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оценивания, задания и ответы к заданиям МЭ </w:t>
      </w:r>
      <w:proofErr w:type="spellStart"/>
      <w:r w:rsidRPr="00316D56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по предмету: </w:t>
      </w:r>
      <w:r w:rsidRPr="00316D56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Обществознание</w:t>
      </w:r>
    </w:p>
    <w:p w:rsidR="00EA0A42" w:rsidRPr="00316D56" w:rsidRDefault="00E6614F" w:rsidP="00190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="00EA0A42" w:rsidRPr="00316D5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0A42" w:rsidRPr="00316D56" w:rsidRDefault="00EA0A42" w:rsidP="00190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56">
        <w:rPr>
          <w:rFonts w:ascii="Times New Roman" w:hAnsi="Times New Roman" w:cs="Times New Roman"/>
          <w:b/>
          <w:sz w:val="24"/>
          <w:szCs w:val="24"/>
        </w:rPr>
        <w:t xml:space="preserve">ПЕРВЫЙ ТУР </w:t>
      </w:r>
      <w:bookmarkStart w:id="0" w:name="_GoBack"/>
      <w:bookmarkEnd w:id="0"/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D56">
        <w:rPr>
          <w:rFonts w:ascii="Times New Roman" w:hAnsi="Times New Roman" w:cs="Times New Roman"/>
          <w:sz w:val="24"/>
          <w:szCs w:val="24"/>
        </w:rPr>
        <w:t>(9-11 классы)</w:t>
      </w:r>
    </w:p>
    <w:p w:rsidR="00EA0A42" w:rsidRPr="00316D56" w:rsidRDefault="00EA0A42" w:rsidP="00190F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56">
        <w:rPr>
          <w:rFonts w:ascii="Times New Roman" w:hAnsi="Times New Roman" w:cs="Times New Roman"/>
          <w:b/>
          <w:sz w:val="24"/>
          <w:szCs w:val="24"/>
        </w:rPr>
        <w:t>Время выпо</w:t>
      </w:r>
      <w:r w:rsidR="00316D56" w:rsidRPr="00316D56">
        <w:rPr>
          <w:rFonts w:ascii="Times New Roman" w:hAnsi="Times New Roman" w:cs="Times New Roman"/>
          <w:b/>
          <w:sz w:val="24"/>
          <w:szCs w:val="24"/>
        </w:rPr>
        <w:t xml:space="preserve">лнения заданий первого тура – </w:t>
      </w:r>
      <w:r w:rsidR="00316D56" w:rsidRPr="000E73CA">
        <w:rPr>
          <w:rFonts w:ascii="Times New Roman" w:hAnsi="Times New Roman" w:cs="Times New Roman"/>
          <w:b/>
          <w:sz w:val="24"/>
          <w:szCs w:val="24"/>
        </w:rPr>
        <w:t>80</w:t>
      </w:r>
      <w:r w:rsidRPr="00316D56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DB4D91" w:rsidRPr="00316D56" w:rsidRDefault="00DB4D91" w:rsidP="00190F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p w:rsidR="00316D56" w:rsidRPr="00BD4D3F" w:rsidRDefault="00316D56" w:rsidP="00BD4D3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 </w:t>
      </w:r>
      <w:r w:rsidR="00BD4D3F" w:rsidRPr="00BD4D3F">
        <w:rPr>
          <w:rFonts w:ascii="Times New Roman" w:hAnsi="Times New Roman" w:cs="Times New Roman"/>
          <w:sz w:val="24"/>
          <w:szCs w:val="24"/>
        </w:rPr>
        <w:t>Результатом самопознания может быть завышенная самооценка</w:t>
      </w:r>
      <w:r w:rsidRPr="00BD4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Субкультура является частью господствующей культуры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1.3.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Эмпирическая проверка суждений на предмет их истинности называется верификацией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1.4.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Сторонники эвдемонизма считают, что наивысшим благом для человека является счастье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16D56" w:rsidRPr="00BD4D3F" w:rsidRDefault="00316D56" w:rsidP="00BD4D3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1.5.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Любая политическая организация имеет четкую организационную структуру, закрепленную в уставе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Политическая оппозиция при авторитарном режиме находится под строгим контролем государства</w:t>
      </w:r>
      <w:r w:rsidRPr="00BD4D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1.7.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Преступность и наказуемость деяния определяются уголовным законом, действовавшим во время совершения этого деяния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1.8.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Совместное завещание супругов является двусторонней сделкой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6D56" w:rsidRPr="00BD4D3F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1.9.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Доходность показывает уровень прибыльности компании.</w:t>
      </w:r>
    </w:p>
    <w:p w:rsidR="00316D56" w:rsidRDefault="00316D56" w:rsidP="00BD4D3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4D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1.10.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4D3F" w:rsidRPr="00BD4D3F">
        <w:rPr>
          <w:rFonts w:ascii="Times New Roman" w:hAnsi="Times New Roman" w:cs="Times New Roman"/>
          <w:sz w:val="24"/>
          <w:szCs w:val="24"/>
        </w:rPr>
        <w:t>Запас финансовой прочности характеризует степень удаленности от точки безубыточности</w:t>
      </w:r>
      <w:r w:rsidRPr="00BD4D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37536" w:rsidRPr="00254F6E" w:rsidRDefault="00037536" w:rsidP="00037536">
      <w:pPr>
        <w:spacing w:after="0"/>
        <w:ind w:firstLine="709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37536" w:rsidRPr="00254F6E" w:rsidTr="001B36AB">
        <w:tc>
          <w:tcPr>
            <w:tcW w:w="962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962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:rsidR="00037536" w:rsidRPr="00DF07BB" w:rsidRDefault="00037536" w:rsidP="001B3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37536" w:rsidRPr="00254F6E" w:rsidTr="001B36AB">
        <w:tc>
          <w:tcPr>
            <w:tcW w:w="962" w:type="dxa"/>
          </w:tcPr>
          <w:p w:rsidR="00037536" w:rsidRDefault="00037536" w:rsidP="00037536">
            <w:pPr>
              <w:jc w:val="center"/>
            </w:pPr>
            <w:r w:rsidRPr="009643E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62" w:type="dxa"/>
          </w:tcPr>
          <w:p w:rsidR="00037536" w:rsidRDefault="00037536" w:rsidP="00037536">
            <w:pPr>
              <w:jc w:val="center"/>
            </w:pPr>
            <w:r w:rsidRPr="009643E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037536" w:rsidRDefault="00037536" w:rsidP="00037536">
            <w:pPr>
              <w:jc w:val="center"/>
            </w:pPr>
            <w:r w:rsidRPr="009643E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037536" w:rsidRDefault="00037536" w:rsidP="00037536">
            <w:pPr>
              <w:jc w:val="center"/>
            </w:pPr>
            <w:r w:rsidRPr="009643E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037536" w:rsidRPr="00254F6E" w:rsidRDefault="00037536" w:rsidP="0003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98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:rsidR="00037536" w:rsidRDefault="00037536" w:rsidP="00037536">
            <w:pPr>
              <w:jc w:val="center"/>
            </w:pPr>
            <w:r w:rsidRPr="002F35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037536" w:rsidRDefault="00037536" w:rsidP="00037536">
            <w:pPr>
              <w:jc w:val="center"/>
            </w:pPr>
            <w:r w:rsidRPr="002F35E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63" w:type="dxa"/>
          </w:tcPr>
          <w:p w:rsidR="00037536" w:rsidRDefault="00037536" w:rsidP="00037536">
            <w:pPr>
              <w:jc w:val="center"/>
            </w:pPr>
            <w:r w:rsidRPr="00155B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:rsidR="00037536" w:rsidRDefault="00037536" w:rsidP="00037536">
            <w:pPr>
              <w:jc w:val="center"/>
            </w:pPr>
            <w:r w:rsidRPr="00155B1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63" w:type="dxa"/>
          </w:tcPr>
          <w:p w:rsidR="00037536" w:rsidRPr="00254F6E" w:rsidRDefault="00037536" w:rsidP="0003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98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</w:t>
            </w:r>
          </w:p>
        </w:tc>
      </w:tr>
    </w:tbl>
    <w:p w:rsidR="00316D56" w:rsidRPr="00315985" w:rsidRDefault="00316D56" w:rsidP="0003753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5985">
        <w:rPr>
          <w:rFonts w:ascii="Times New Roman" w:hAnsi="Times New Roman" w:cs="Times New Roman"/>
          <w:b/>
          <w:i/>
          <w:sz w:val="24"/>
          <w:szCs w:val="24"/>
        </w:rPr>
        <w:t xml:space="preserve">За 10 правильных ответов – 10 баллов, по 1 баллу за каждый правильный ответ. 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BD4D3F" w:rsidRDefault="00BD4D3F" w:rsidP="00190F1C">
      <w:pPr>
        <w:spacing w:after="0"/>
        <w:ind w:firstLine="709"/>
        <w:jc w:val="both"/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Предложите минимальное по объему обобщающее понятие, вбирающее в себя все нижеперечисленные. </w:t>
      </w:r>
    </w:p>
    <w:p w:rsidR="00BD3B92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="00BD3B92" w:rsidRPr="00BD3B92">
        <w:t xml:space="preserve"> </w:t>
      </w:r>
      <w:r w:rsidR="00BD3B92" w:rsidRPr="001B1F45">
        <w:rPr>
          <w:rFonts w:ascii="Times New Roman" w:hAnsi="Times New Roman" w:cs="Times New Roman"/>
          <w:sz w:val="24"/>
          <w:szCs w:val="24"/>
        </w:rPr>
        <w:t xml:space="preserve">Валовый внутренний продукт, </w:t>
      </w:r>
      <w:r w:rsidR="001B1F45" w:rsidRPr="001B1F45">
        <w:rPr>
          <w:rFonts w:ascii="Times New Roman" w:hAnsi="Times New Roman" w:cs="Times New Roman"/>
          <w:sz w:val="24"/>
          <w:szCs w:val="24"/>
        </w:rPr>
        <w:t>уровень безработицы, уровень инфляции, внешний долг, национальный доход.</w:t>
      </w:r>
      <w:r w:rsidR="001B1F45">
        <w:t xml:space="preserve"> </w:t>
      </w:r>
    </w:p>
    <w:p w:rsidR="00316D56" w:rsidRPr="005E1020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="001B1F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 макроэкономические показатели / показатели уровня экономического развития страны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5E1020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</w:t>
      </w:r>
      <w:r w:rsidR="001B1F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B1F4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Аутодеструкция</w:t>
      </w:r>
      <w:proofErr w:type="spellEnd"/>
      <w:r w:rsidR="001B1F45" w:rsidRPr="001B1F45">
        <w:rPr>
          <w:rFonts w:ascii="Times New Roman" w:hAnsi="Times New Roman" w:cs="Times New Roman"/>
          <w:sz w:val="24"/>
          <w:szCs w:val="24"/>
        </w:rPr>
        <w:t xml:space="preserve">, </w:t>
      </w:r>
      <w:r w:rsidR="001B1F45">
        <w:rPr>
          <w:rFonts w:ascii="Times New Roman" w:hAnsi="Times New Roman" w:cs="Times New Roman"/>
          <w:sz w:val="24"/>
          <w:szCs w:val="24"/>
        </w:rPr>
        <w:t xml:space="preserve">кража, </w:t>
      </w:r>
      <w:proofErr w:type="spellStart"/>
      <w:r w:rsidR="001B1F45" w:rsidRPr="001B1F45">
        <w:rPr>
          <w:rFonts w:ascii="Times New Roman" w:hAnsi="Times New Roman" w:cs="Times New Roman"/>
          <w:sz w:val="24"/>
          <w:szCs w:val="24"/>
        </w:rPr>
        <w:t>л</w:t>
      </w:r>
      <w:r w:rsidR="001B1F45">
        <w:rPr>
          <w:rFonts w:ascii="Times New Roman" w:hAnsi="Times New Roman" w:cs="Times New Roman"/>
          <w:sz w:val="24"/>
          <w:szCs w:val="24"/>
        </w:rPr>
        <w:t>удомания</w:t>
      </w:r>
      <w:proofErr w:type="spellEnd"/>
      <w:r w:rsidR="001B1F45" w:rsidRPr="001B1F45">
        <w:rPr>
          <w:rFonts w:ascii="Times New Roman" w:hAnsi="Times New Roman" w:cs="Times New Roman"/>
          <w:sz w:val="24"/>
          <w:szCs w:val="24"/>
        </w:rPr>
        <w:t>, героизм.</w:t>
      </w: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FFFFF"/>
        </w:rPr>
        <w:t>Ответ</w:t>
      </w:r>
      <w:r w:rsidRPr="00316D5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proofErr w:type="spellStart"/>
      <w:r w:rsidR="001B1F45" w:rsidRPr="001B1F45">
        <w:rPr>
          <w:rFonts w:ascii="Times New Roman" w:hAnsi="Times New Roman" w:cs="Times New Roman"/>
          <w:i/>
          <w:sz w:val="24"/>
          <w:szCs w:val="24"/>
        </w:rPr>
        <w:t>девиантное</w:t>
      </w:r>
      <w:proofErr w:type="spellEnd"/>
      <w:r w:rsidR="001B1F45" w:rsidRPr="001B1F45">
        <w:rPr>
          <w:rFonts w:ascii="Times New Roman" w:hAnsi="Times New Roman" w:cs="Times New Roman"/>
          <w:i/>
          <w:sz w:val="24"/>
          <w:szCs w:val="24"/>
        </w:rPr>
        <w:t xml:space="preserve"> поведение</w:t>
      </w:r>
      <w:r w:rsidR="007761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1F45" w:rsidRPr="001B1F45">
        <w:rPr>
          <w:rFonts w:ascii="Times New Roman" w:hAnsi="Times New Roman" w:cs="Times New Roman"/>
          <w:i/>
          <w:sz w:val="24"/>
          <w:szCs w:val="24"/>
        </w:rPr>
        <w:t>/</w:t>
      </w:r>
      <w:r w:rsidR="007761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1F45" w:rsidRPr="001B1F45">
        <w:rPr>
          <w:rFonts w:ascii="Times New Roman" w:hAnsi="Times New Roman" w:cs="Times New Roman"/>
          <w:i/>
          <w:sz w:val="24"/>
          <w:szCs w:val="24"/>
        </w:rPr>
        <w:t>девиация</w:t>
      </w:r>
      <w:r w:rsidR="007761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1F45" w:rsidRPr="001B1F45">
        <w:rPr>
          <w:rFonts w:ascii="Times New Roman" w:hAnsi="Times New Roman" w:cs="Times New Roman"/>
          <w:i/>
          <w:sz w:val="24"/>
          <w:szCs w:val="24"/>
        </w:rPr>
        <w:t>/</w:t>
      </w:r>
      <w:r w:rsidR="007761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1F45" w:rsidRPr="001B1F45">
        <w:rPr>
          <w:rFonts w:ascii="Times New Roman" w:hAnsi="Times New Roman" w:cs="Times New Roman"/>
          <w:i/>
          <w:sz w:val="24"/>
          <w:szCs w:val="24"/>
        </w:rPr>
        <w:t>отклоняющееся поведение</w:t>
      </w:r>
      <w:r w:rsidR="001B1F45">
        <w:t xml:space="preserve"> </w:t>
      </w:r>
      <w:r w:rsid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Default="005E1020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5E102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Всего 4 балла</w:t>
      </w:r>
    </w:p>
    <w:p w:rsidR="005E1020" w:rsidRDefault="005E1020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Что является лишним в каждом ряду? Лишнее выпишите и объясните Ваш выбор.</w:t>
      </w:r>
    </w:p>
    <w:p w:rsidR="00316D56" w:rsidRPr="008106CB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8106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="008106CB">
        <w:rPr>
          <w:rFonts w:ascii="Times New Roman" w:hAnsi="Times New Roman" w:cs="Times New Roman"/>
          <w:sz w:val="24"/>
          <w:szCs w:val="24"/>
        </w:rPr>
        <w:t>В</w:t>
      </w:r>
      <w:r w:rsidR="004C3118" w:rsidRPr="008106CB">
        <w:rPr>
          <w:rFonts w:ascii="Times New Roman" w:hAnsi="Times New Roman" w:cs="Times New Roman"/>
          <w:sz w:val="24"/>
          <w:szCs w:val="24"/>
        </w:rPr>
        <w:t>ыборы</w:t>
      </w:r>
      <w:r w:rsidR="008106CB">
        <w:rPr>
          <w:rFonts w:ascii="Times New Roman" w:hAnsi="Times New Roman" w:cs="Times New Roman"/>
          <w:sz w:val="24"/>
          <w:szCs w:val="24"/>
        </w:rPr>
        <w:t xml:space="preserve"> в законодательное собрание страны</w:t>
      </w:r>
      <w:r w:rsidR="004C3118" w:rsidRPr="008106CB">
        <w:rPr>
          <w:rFonts w:ascii="Times New Roman" w:hAnsi="Times New Roman" w:cs="Times New Roman"/>
          <w:sz w:val="24"/>
          <w:szCs w:val="24"/>
        </w:rPr>
        <w:t xml:space="preserve">, </w:t>
      </w:r>
      <w:r w:rsidR="008106CB">
        <w:rPr>
          <w:rFonts w:ascii="Times New Roman" w:hAnsi="Times New Roman" w:cs="Times New Roman"/>
          <w:sz w:val="24"/>
          <w:szCs w:val="24"/>
        </w:rPr>
        <w:t>демонстрация,</w:t>
      </w:r>
      <w:r w:rsidR="008106CB" w:rsidRPr="008106CB">
        <w:rPr>
          <w:rFonts w:ascii="Times New Roman" w:hAnsi="Times New Roman" w:cs="Times New Roman"/>
          <w:sz w:val="24"/>
          <w:szCs w:val="24"/>
        </w:rPr>
        <w:t xml:space="preserve"> </w:t>
      </w:r>
      <w:r w:rsidR="008106CB">
        <w:rPr>
          <w:rFonts w:ascii="Times New Roman" w:hAnsi="Times New Roman" w:cs="Times New Roman"/>
          <w:sz w:val="24"/>
          <w:szCs w:val="24"/>
        </w:rPr>
        <w:t>заседание парламента, референдум</w:t>
      </w:r>
      <w:r w:rsidR="004C3118" w:rsidRPr="008106CB">
        <w:rPr>
          <w:rFonts w:ascii="Times New Roman" w:hAnsi="Times New Roman" w:cs="Times New Roman"/>
          <w:sz w:val="24"/>
          <w:szCs w:val="24"/>
        </w:rPr>
        <w:t xml:space="preserve">, </w:t>
      </w:r>
      <w:r w:rsidR="008106CB">
        <w:rPr>
          <w:rFonts w:ascii="Times New Roman" w:hAnsi="Times New Roman" w:cs="Times New Roman"/>
          <w:sz w:val="24"/>
          <w:szCs w:val="24"/>
        </w:rPr>
        <w:t>митинг</w:t>
      </w:r>
      <w:r w:rsidR="004C3118" w:rsidRPr="008106CB">
        <w:rPr>
          <w:rFonts w:ascii="Times New Roman" w:hAnsi="Times New Roman" w:cs="Times New Roman"/>
          <w:sz w:val="24"/>
          <w:szCs w:val="24"/>
        </w:rPr>
        <w:t>.</w:t>
      </w:r>
    </w:p>
    <w:p w:rsidR="00316D56" w:rsidRPr="008106CB" w:rsidRDefault="00316D56" w:rsidP="008106CB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106CB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8106C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="005E1020" w:rsidRPr="008106C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лишнее – </w:t>
      </w:r>
      <w:r w:rsidR="008106CB" w:rsidRPr="008106CB">
        <w:rPr>
          <w:rFonts w:ascii="Times New Roman" w:hAnsi="Times New Roman" w:cs="Times New Roman"/>
          <w:i/>
          <w:sz w:val="24"/>
          <w:szCs w:val="24"/>
        </w:rPr>
        <w:t>з</w:t>
      </w:r>
      <w:r w:rsidR="008106CB">
        <w:rPr>
          <w:rFonts w:ascii="Times New Roman" w:hAnsi="Times New Roman" w:cs="Times New Roman"/>
          <w:i/>
          <w:sz w:val="24"/>
          <w:szCs w:val="24"/>
        </w:rPr>
        <w:t>аседание парламента</w:t>
      </w:r>
      <w:r w:rsidR="008106CB" w:rsidRPr="008106C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(2 балла)</w:t>
      </w:r>
      <w:r w:rsidR="008106CB" w:rsidRPr="008106C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т.к. это</w:t>
      </w:r>
      <w:r w:rsidR="008106CB" w:rsidRPr="008106C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4C3118" w:rsidRPr="008106CB">
        <w:rPr>
          <w:rFonts w:ascii="Times New Roman" w:hAnsi="Times New Roman" w:cs="Times New Roman"/>
          <w:i/>
          <w:sz w:val="24"/>
          <w:szCs w:val="24"/>
        </w:rPr>
        <w:t>работа законодательного органа, остальное – фо</w:t>
      </w:r>
      <w:r w:rsidR="008106CB" w:rsidRPr="008106CB">
        <w:rPr>
          <w:rFonts w:ascii="Times New Roman" w:hAnsi="Times New Roman" w:cs="Times New Roman"/>
          <w:i/>
          <w:sz w:val="24"/>
          <w:szCs w:val="24"/>
        </w:rPr>
        <w:t xml:space="preserve">рмы непосредственной демократии </w:t>
      </w:r>
      <w:r w:rsidR="005E1020" w:rsidRPr="008106C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316D56" w:rsidRPr="00DF07BB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07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3.2. </w:t>
      </w:r>
      <w:r w:rsidR="00DF07BB" w:rsidRPr="00DF07BB">
        <w:rPr>
          <w:rFonts w:ascii="Times New Roman" w:hAnsi="Times New Roman" w:cs="Times New Roman"/>
          <w:sz w:val="24"/>
          <w:szCs w:val="24"/>
        </w:rPr>
        <w:t>Потребительский кредит, овердрафт, автокредит, банковский депозит, ипотека, образовательный кредит</w:t>
      </w:r>
      <w:r w:rsidR="00DF07BB" w:rsidRPr="00DF07B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6D56" w:rsidRPr="00DF07BB" w:rsidRDefault="00316D56" w:rsidP="00190F1C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F07BB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DF07B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лишнее – </w:t>
      </w:r>
      <w:r w:rsidR="00DF07BB" w:rsidRPr="00DF07BB">
        <w:rPr>
          <w:rFonts w:ascii="Times New Roman" w:hAnsi="Times New Roman" w:cs="Times New Roman"/>
          <w:i/>
          <w:sz w:val="24"/>
          <w:szCs w:val="24"/>
        </w:rPr>
        <w:t xml:space="preserve">банковский депозит </w:t>
      </w:r>
      <w:r w:rsidR="00DF07BB" w:rsidRPr="00DF07B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  <w:r w:rsidR="00DF07BB" w:rsidRPr="00DF07B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т.к. это</w:t>
      </w:r>
      <w:r w:rsidR="00DF07BB" w:rsidRPr="00DF07BB">
        <w:rPr>
          <w:rFonts w:ascii="Times New Roman" w:hAnsi="Times New Roman" w:cs="Times New Roman"/>
          <w:i/>
          <w:sz w:val="24"/>
          <w:szCs w:val="24"/>
        </w:rPr>
        <w:t xml:space="preserve"> сумма денег, переданная лицом кредитному учреждению с целью получить доход в виде процентов</w:t>
      </w:r>
      <w:r w:rsidRPr="00DF07B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остальное –</w:t>
      </w:r>
      <w:r w:rsidR="00DF07B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F07BB" w:rsidRPr="00DF07B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виды кредитов </w:t>
      </w:r>
      <w:r w:rsidR="005E1020" w:rsidRPr="00DF07B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(2 балла)</w:t>
      </w:r>
    </w:p>
    <w:p w:rsidR="00CE437B" w:rsidRPr="005E1020" w:rsidRDefault="00CE437B" w:rsidP="00CE437B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Всего 8 баллов</w:t>
      </w:r>
    </w:p>
    <w:p w:rsidR="004A5EB1" w:rsidRPr="00316D56" w:rsidRDefault="004A5EB1" w:rsidP="00190F1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531B" w:rsidRPr="0092505A" w:rsidRDefault="00316D56" w:rsidP="0092505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Прочитайте приведенный ниже текст, в котором пропущен ряд слов. Выберите из приведенного ниже списка слова, которые необходимо вставить вместо пропусков. Свой ответ запишите в таблицу</w:t>
      </w:r>
      <w:r w:rsidR="00254F6E">
        <w:t>.</w:t>
      </w:r>
    </w:p>
    <w:p w:rsidR="0075531B" w:rsidRPr="00254F6E" w:rsidRDefault="0075531B" w:rsidP="00254F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Одной из характерных, отличительных черт современного общества является его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(1). Очевидно, что мы действуем в окружении огромного количества других людей, в больших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(2). Это проявляется во всех контекстах социальной жизни. К примеру, </w:t>
      </w:r>
      <w:r w:rsidR="00254F6E">
        <w:rPr>
          <w:rFonts w:ascii="Times New Roman" w:hAnsi="Times New Roman" w:cs="Times New Roman"/>
          <w:sz w:val="24"/>
          <w:szCs w:val="24"/>
        </w:rPr>
        <w:t>___</w:t>
      </w:r>
      <w:r w:rsidRPr="00254F6E">
        <w:rPr>
          <w:rFonts w:ascii="Times New Roman" w:hAnsi="Times New Roman" w:cs="Times New Roman"/>
          <w:sz w:val="24"/>
          <w:szCs w:val="24"/>
        </w:rPr>
        <w:t>(3) означает, что мы ходим по улицам, полным народа, живем в домах</w:t>
      </w:r>
      <w:proofErr w:type="gramStart"/>
      <w:r w:rsidRPr="00254F6E">
        <w:rPr>
          <w:rFonts w:ascii="Times New Roman" w:hAnsi="Times New Roman" w:cs="Times New Roman"/>
          <w:sz w:val="24"/>
          <w:szCs w:val="24"/>
        </w:rPr>
        <w:t>-«</w:t>
      </w:r>
      <w:proofErr w:type="gramEnd"/>
      <w:r w:rsidRPr="00254F6E">
        <w:rPr>
          <w:rFonts w:ascii="Times New Roman" w:hAnsi="Times New Roman" w:cs="Times New Roman"/>
          <w:sz w:val="24"/>
          <w:szCs w:val="24"/>
        </w:rPr>
        <w:t xml:space="preserve">муравейниках» вместе с сотнями других жильцов, совершаем покупки среди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(4) в супермаркетах, при езде по городу оказываемся в пробках, простирающихся на километры.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(5) означает, что мы работаем на заводах, в учреждениях, институтах среди сотен других сотрудников. Всеобщий характер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(6) приводит к тому, что мы учимся в переполненных классах, сидим на полу в лекционных залах, толпимся в очереди на экзаменах. Массовость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(7) означает, что мы загораем на переполненных людьми пляжах, толпимся в киношных «мультиплексах», в дискотеках и безумствуем в толпе фанатиков на стадионах. Даже молимся мы порой среди миллиона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(8). Массовые формы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(9), массовое производство, массовое обеспечение, массовое образование, массовые развлечения, массовая культура, массовые коммуникации, </w:t>
      </w:r>
      <w:r w:rsidR="00254F6E">
        <w:rPr>
          <w:rFonts w:ascii="Times New Roman" w:hAnsi="Times New Roman" w:cs="Times New Roman"/>
          <w:sz w:val="24"/>
          <w:szCs w:val="24"/>
        </w:rPr>
        <w:t>массовая религиозность и т. п. –</w:t>
      </w:r>
      <w:r w:rsidRPr="00254F6E">
        <w:rPr>
          <w:rFonts w:ascii="Times New Roman" w:hAnsi="Times New Roman" w:cs="Times New Roman"/>
          <w:sz w:val="24"/>
          <w:szCs w:val="24"/>
        </w:rPr>
        <w:t xml:space="preserve"> все это типичные черты современности. В таком массовом обществе коллективная </w:t>
      </w:r>
      <w:r w:rsidR="00254F6E">
        <w:rPr>
          <w:rFonts w:ascii="Times New Roman" w:hAnsi="Times New Roman" w:cs="Times New Roman"/>
          <w:sz w:val="24"/>
          <w:szCs w:val="24"/>
        </w:rPr>
        <w:t>____</w:t>
      </w:r>
      <w:r w:rsidRPr="00254F6E">
        <w:rPr>
          <w:rFonts w:ascii="Times New Roman" w:hAnsi="Times New Roman" w:cs="Times New Roman"/>
          <w:sz w:val="24"/>
          <w:szCs w:val="24"/>
        </w:rPr>
        <w:t xml:space="preserve">(10) становится повсеместно распространенной формой социальной жизни. </w:t>
      </w:r>
      <w:r w:rsidR="00254F6E" w:rsidRPr="00254F6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54F6E" w:rsidRPr="00254F6E">
        <w:rPr>
          <w:rFonts w:ascii="Times New Roman" w:hAnsi="Times New Roman" w:cs="Times New Roman"/>
          <w:sz w:val="24"/>
          <w:szCs w:val="24"/>
        </w:rPr>
        <w:t>Штомпка</w:t>
      </w:r>
      <w:proofErr w:type="spellEnd"/>
      <w:r w:rsidR="00254F6E" w:rsidRPr="00254F6E">
        <w:rPr>
          <w:rFonts w:ascii="Times New Roman" w:hAnsi="Times New Roman" w:cs="Times New Roman"/>
          <w:sz w:val="24"/>
          <w:szCs w:val="24"/>
        </w:rPr>
        <w:t xml:space="preserve"> П. Социология. Анализ современного общества / пер. с польского С.М. Червонной. М.: Логос, 2005. С. 153–154.)</w:t>
      </w:r>
    </w:p>
    <w:p w:rsidR="00254F6E" w:rsidRPr="00995EC8" w:rsidRDefault="00254F6E" w:rsidP="0075531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5EC8">
        <w:rPr>
          <w:rFonts w:ascii="Times New Roman" w:hAnsi="Times New Roman" w:cs="Times New Roman"/>
          <w:i/>
          <w:sz w:val="24"/>
          <w:szCs w:val="24"/>
        </w:rPr>
        <w:t xml:space="preserve">Все термины даны в именительном падеже единственном числе. </w:t>
      </w:r>
      <w:r w:rsidRPr="00995E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Обратите внимание на то, что терминов в списке больше, чем Вам потребуется для заполнения пропусков.</w:t>
      </w:r>
    </w:p>
    <w:p w:rsidR="0075531B" w:rsidRPr="00254F6E" w:rsidRDefault="0075531B" w:rsidP="009250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5531B" w:rsidRPr="00254F6E" w:rsidSect="00190F1C">
          <w:footerReference w:type="default" r:id="rId8"/>
          <w:pgSz w:w="11906" w:h="16838"/>
          <w:pgMar w:top="851" w:right="850" w:bottom="851" w:left="1418" w:header="708" w:footer="708" w:gutter="0"/>
          <w:cols w:space="708"/>
          <w:docGrid w:linePitch="360"/>
        </w:sectPr>
      </w:pPr>
      <w:r w:rsidRPr="00254F6E">
        <w:rPr>
          <w:rFonts w:ascii="Times New Roman" w:hAnsi="Times New Roman" w:cs="Times New Roman"/>
          <w:b/>
          <w:sz w:val="24"/>
          <w:szCs w:val="24"/>
        </w:rPr>
        <w:t>Список терминов</w:t>
      </w:r>
      <w:r w:rsidRPr="00254F6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А) деятельность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Б) единоверец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В) индустриализация 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Г) коллектив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Д) коллективизация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Е) массовость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Ж) образование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З) отдых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И) поселение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К) священник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Л) толпа </w:t>
      </w:r>
    </w:p>
    <w:p w:rsidR="0092505A" w:rsidRPr="00254F6E" w:rsidRDefault="0092505A" w:rsidP="00755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F6E">
        <w:rPr>
          <w:rFonts w:ascii="Times New Roman" w:hAnsi="Times New Roman" w:cs="Times New Roman"/>
          <w:sz w:val="24"/>
          <w:szCs w:val="24"/>
        </w:rPr>
        <w:t xml:space="preserve">М) урбанизация </w:t>
      </w:r>
    </w:p>
    <w:p w:rsidR="0075531B" w:rsidRPr="00254F6E" w:rsidRDefault="0075531B" w:rsidP="007553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5531B" w:rsidRPr="00254F6E" w:rsidSect="00254F6E">
          <w:type w:val="continuous"/>
          <w:pgSz w:w="11906" w:h="16838"/>
          <w:pgMar w:top="851" w:right="850" w:bottom="851" w:left="1418" w:header="708" w:footer="708" w:gutter="0"/>
          <w:cols w:num="3" w:space="708"/>
          <w:docGrid w:linePitch="360"/>
        </w:sectPr>
      </w:pPr>
    </w:p>
    <w:p w:rsidR="0075531B" w:rsidRPr="00254F6E" w:rsidRDefault="0075531B" w:rsidP="0075531B">
      <w:pPr>
        <w:spacing w:after="0"/>
        <w:ind w:firstLine="709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3"/>
        <w:gridCol w:w="932"/>
        <w:gridCol w:w="937"/>
        <w:gridCol w:w="934"/>
        <w:gridCol w:w="934"/>
        <w:gridCol w:w="937"/>
        <w:gridCol w:w="932"/>
        <w:gridCol w:w="933"/>
        <w:gridCol w:w="935"/>
        <w:gridCol w:w="938"/>
      </w:tblGrid>
      <w:tr w:rsidR="0075531B" w:rsidRPr="00254F6E" w:rsidTr="0075531B">
        <w:tc>
          <w:tcPr>
            <w:tcW w:w="962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63" w:type="dxa"/>
          </w:tcPr>
          <w:p w:rsidR="0075531B" w:rsidRPr="00DF07BB" w:rsidRDefault="0075531B" w:rsidP="00755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B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5531B" w:rsidRPr="00254F6E" w:rsidTr="0075531B">
        <w:tc>
          <w:tcPr>
            <w:tcW w:w="962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62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63" w:type="dxa"/>
          </w:tcPr>
          <w:p w:rsidR="0075531B" w:rsidRPr="00254F6E" w:rsidRDefault="0092505A" w:rsidP="00755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F07BB" w:rsidRPr="003F51FB" w:rsidRDefault="00DF07BB" w:rsidP="00DF07B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F51FB">
        <w:rPr>
          <w:rFonts w:ascii="Times New Roman" w:hAnsi="Times New Roman" w:cs="Times New Roman"/>
          <w:b/>
          <w:i/>
          <w:sz w:val="24"/>
          <w:szCs w:val="24"/>
        </w:rPr>
        <w:t xml:space="preserve">За 10 правильных ответов – 10 баллов, по 1 баллу за каждый правильный ответ. </w:t>
      </w:r>
    </w:p>
    <w:p w:rsidR="00DF07BB" w:rsidRPr="00316D56" w:rsidRDefault="00DF07BB" w:rsidP="00DF07B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316D56" w:rsidRDefault="00316D56" w:rsidP="00DF0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Default="00162329" w:rsidP="0016232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Решите логическую задачу</w:t>
      </w:r>
      <w:r w:rsidR="00316D56"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F51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Приведите обоснование вашего ответа (напишите ход ваших рассуждений).</w:t>
      </w:r>
    </w:p>
    <w:p w:rsidR="00162329" w:rsidRDefault="00162329" w:rsidP="00162329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Генеральный директор </w:t>
      </w:r>
      <w:proofErr w:type="spellStart"/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маркетплейса</w:t>
      </w:r>
      <w:proofErr w:type="spellEnd"/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spellStart"/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Яндекс.Маркет</w:t>
      </w:r>
      <w:proofErr w:type="spellEnd"/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Роман </w:t>
      </w:r>
      <w:proofErr w:type="spellStart"/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Маресов</w:t>
      </w:r>
      <w:proofErr w:type="spellEnd"/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собрал на совещание директоров по ключевым направлениям, чтобы вместе решить, в каких городах Калужской области в этом году будут открыты новые пункты выдачи заказов (ПВЗ). Были предложены на выбор следующие варианты: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Обнинск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Малоярославец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Бабынино 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и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Людиново.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– В этом году мы точно должны открыть ПВЗ либо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Обнинске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либо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Малоярославец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но открывать ПВЗ сразу в двух этих городах пока бессмысленно, – начал совещание Роман. – ПВЗ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Людиново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 ПВЗ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Малоярославец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должны открыться одновременно, если мы примем решение открыть их в этом году, – добавила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Катя Непомнящая, директор по маркетингу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– Если мы откроем ПВЗ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Обнинске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то мы должны открыть ПВЗ с ещё хотя бы в одном городе, – заметила коммерческий директор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Екатерина </w:t>
      </w:r>
      <w:proofErr w:type="spellStart"/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Звонкова</w:t>
      </w:r>
      <w:proofErr w:type="spellEnd"/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– Но если мы решим открыть ПВЗ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Людиново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мы должны его открыть и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Бабынино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– ответила Катя. – С другой стороны, если мы открываем ПВЗ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Бабынино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мы должны его открыть и в 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>Малоярославце</w:t>
      </w: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– сказал Роман. </w:t>
      </w:r>
    </w:p>
    <w:p w:rsidR="00162329" w:rsidRDefault="00162329" w:rsidP="001623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2329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В каких городах в итоге Совет директоров принял решение открыть пункты выдачи заказов (ПВЗ), если известно, что все замечания директоров были учтены?</w:t>
      </w:r>
      <w:r w:rsidRPr="001623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3994">
        <w:rPr>
          <w:rFonts w:ascii="Times New Roman" w:hAnsi="Times New Roman" w:cs="Times New Roman"/>
          <w:color w:val="000000" w:themeColor="text1"/>
          <w:sz w:val="24"/>
          <w:szCs w:val="24"/>
        </w:rPr>
        <w:t>Свой ответ обоснуйте (</w:t>
      </w:r>
      <w:r w:rsidRPr="005E3994">
        <w:rPr>
          <w:rFonts w:ascii="Times New Roman" w:hAnsi="Times New Roman" w:cs="Times New Roman"/>
          <w:sz w:val="24"/>
          <w:szCs w:val="24"/>
        </w:rPr>
        <w:t>приведите свои рассуждения).</w:t>
      </w:r>
    </w:p>
    <w:p w:rsidR="00162329" w:rsidRDefault="00162329" w:rsidP="0016232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162329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Ответ: </w:t>
      </w:r>
      <w:r w:rsidRPr="00162329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офисы будут открыты в </w:t>
      </w:r>
      <w:r w:rsidRPr="001623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162329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1623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Людиново</w:t>
      </w:r>
      <w:r w:rsidRPr="00162329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 </w:t>
      </w:r>
      <w:r w:rsidRPr="0016232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Бабынино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7312B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(3 балла)</w:t>
      </w:r>
      <w:r w:rsidRPr="00162329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162329" w:rsidRPr="00162329" w:rsidRDefault="00162329" w:rsidP="0016232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Обоснование: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</w:t>
      </w:r>
      <w:r w:rsidRPr="007312B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Обозначим исходные суждения номерами.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1) Мы точно должны открыть ПВЗ либо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Обнинск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либо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, но открывать ПВЗ сразу в двух этих городах пока бессмысленно.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2) ПВЗ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Людиново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и офис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должны открыться одновременно, если мы примем решение открыть их в этом году.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3) Если мы откроем ПВЗ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Обнинск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, то мы должны открыть ПВЗ ещё хотя бы в одном городе.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4) Если мы решим открыть ПВЗ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Людиново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мы должны его открыть и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Бабынино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5) Если мы открываем ПВЗ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Бабынино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мы должны его открыть и в 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. Продолжим рассуждения.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6) Предположим, что Совет директоров принял решение открыть ПВЗ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Обнинск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Тогда ПВЗ не будет открыт в 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(из 1).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7) В этом случае офис не будет открыт и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Людиново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(из 2 и 6).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8) Но офис должен открыться ещё в одном городе (из 3), тогда остаётся только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Бабынино 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(из 6 и 7).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9) Но тогда офис должен открыться и в 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(из 5 и 8). Получаем противоречие.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10) Получаем, что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Обнинск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офис не будет открыт (из 6 и 10).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11) Значит, офис будет открыт в </w:t>
      </w:r>
      <w:r w:rsid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Малоярославце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(из 10).</w:t>
      </w:r>
    </w:p>
    <w:p w:rsidR="00162329" w:rsidRP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12) Тогда офис открывается и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Людиново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(из 2 и 11).</w:t>
      </w:r>
    </w:p>
    <w:p w:rsid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13) Но в этом случае директора должны открыть офис и в </w:t>
      </w:r>
      <w:r w:rsidRPr="007312B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Бабынино </w:t>
      </w:r>
      <w:r w:rsidRPr="007312B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(из 4 и 12).</w:t>
      </w:r>
    </w:p>
    <w:p w:rsidR="007312BC" w:rsidRDefault="00162329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7312B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5 баллов за полное (в котором содержатся все положения) рассуждение</w:t>
      </w:r>
      <w:r w:rsidR="007312BC" w:rsidRPr="007312B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, </w:t>
      </w:r>
      <w:r w:rsidR="004C22A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2 балла – </w:t>
      </w:r>
      <w:r w:rsidRPr="007312BC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если содержатся не все или ошибочные положения. Порядок, в котором приведены рассуждения, не оценивается.</w:t>
      </w:r>
    </w:p>
    <w:p w:rsidR="00316D56" w:rsidRPr="007312BC" w:rsidRDefault="007312BC" w:rsidP="007312B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Всего за задание 5 – 8 баллов</w:t>
      </w:r>
    </w:p>
    <w:p w:rsidR="007312BC" w:rsidRDefault="007312BC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6D56" w:rsidRPr="00316D56" w:rsidRDefault="00316D56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 Решите правовые задачи.</w:t>
      </w:r>
    </w:p>
    <w:p w:rsidR="00BE6941" w:rsidRPr="00804E2A" w:rsidRDefault="00316D56" w:rsidP="00BE694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E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6.1. </w:t>
      </w:r>
      <w:r w:rsidR="00BE6941" w:rsidRPr="00804E2A">
        <w:rPr>
          <w:rFonts w:ascii="Times New Roman" w:hAnsi="Times New Roman" w:cs="Times New Roman"/>
          <w:color w:val="000000" w:themeColor="text1"/>
          <w:sz w:val="24"/>
          <w:szCs w:val="24"/>
        </w:rPr>
        <w:t>Василиса Премудрая, 16 лет от роду решила подработать. Во время предвыборной кампании выборов Президента России в 2024 году она занималась расклейкой агитационных материалов.</w:t>
      </w:r>
    </w:p>
    <w:p w:rsidR="00BE6941" w:rsidRPr="00804E2A" w:rsidRDefault="00BE6941" w:rsidP="00BE69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2A">
        <w:rPr>
          <w:rFonts w:ascii="Times New Roman" w:hAnsi="Times New Roman" w:cs="Times New Roman"/>
          <w:sz w:val="24"/>
          <w:szCs w:val="24"/>
        </w:rPr>
        <w:t xml:space="preserve">1) Являются ли действия Василисы правомерными? Почему? </w:t>
      </w:r>
    </w:p>
    <w:p w:rsidR="00BE6941" w:rsidRPr="00804E2A" w:rsidRDefault="00BE6941" w:rsidP="00BE69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2A">
        <w:rPr>
          <w:rFonts w:ascii="Times New Roman" w:hAnsi="Times New Roman" w:cs="Times New Roman"/>
          <w:sz w:val="24"/>
          <w:szCs w:val="24"/>
        </w:rPr>
        <w:lastRenderedPageBreak/>
        <w:t>2) Какая отрасль права регулирует данные правоотношения?</w:t>
      </w:r>
    </w:p>
    <w:p w:rsidR="00BE6941" w:rsidRPr="00804E2A" w:rsidRDefault="00BE6941" w:rsidP="00BE69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2A">
        <w:rPr>
          <w:rFonts w:ascii="Times New Roman" w:hAnsi="Times New Roman" w:cs="Times New Roman"/>
          <w:sz w:val="24"/>
          <w:szCs w:val="24"/>
        </w:rPr>
        <w:t xml:space="preserve">3) Изменится ли правовая оценка, если бы речь шла о выборах регионального уровня, например, губернатора. </w:t>
      </w:r>
    </w:p>
    <w:p w:rsidR="00BE6941" w:rsidRPr="00804E2A" w:rsidRDefault="00BE6941" w:rsidP="00BE694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E2A">
        <w:rPr>
          <w:rFonts w:ascii="Times New Roman" w:hAnsi="Times New Roman" w:cs="Times New Roman"/>
          <w:i/>
          <w:sz w:val="24"/>
          <w:szCs w:val="24"/>
        </w:rPr>
        <w:t xml:space="preserve">Ответ: 1) Нет. </w:t>
      </w:r>
      <w:r w:rsidR="0031467A" w:rsidRPr="00804E2A">
        <w:rPr>
          <w:rFonts w:ascii="Times New Roman" w:hAnsi="Times New Roman" w:cs="Times New Roman"/>
          <w:b/>
          <w:i/>
          <w:sz w:val="24"/>
          <w:szCs w:val="24"/>
        </w:rPr>
        <w:t>(1 балл).</w:t>
      </w:r>
      <w:r w:rsidR="003146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4E2A">
        <w:rPr>
          <w:rFonts w:ascii="Times New Roman" w:hAnsi="Times New Roman" w:cs="Times New Roman"/>
          <w:i/>
          <w:sz w:val="24"/>
          <w:szCs w:val="24"/>
        </w:rPr>
        <w:t>Несовершеннолетние относятся к категории лиц, которым участие в предвыборной агитации запрещено законом. (</w:t>
      </w:r>
      <w:r w:rsidRPr="00804E2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Статья 49 ФЗ от 10.01.2003 № 19-ФЗ «О выборах Президента Российской Федерации» запрещает прямое или косвенное привлечение к предвыборной агитации лиц, не достигших возраста 18 лет на день голосования, в том числе использование изображений и высказываний таких лиц в агитационных материалах.)</w:t>
      </w:r>
      <w:r w:rsidR="0031467A" w:rsidRPr="003146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67A" w:rsidRPr="00804E2A">
        <w:rPr>
          <w:rFonts w:ascii="Times New Roman" w:hAnsi="Times New Roman" w:cs="Times New Roman"/>
          <w:b/>
          <w:i/>
          <w:sz w:val="24"/>
          <w:szCs w:val="24"/>
        </w:rPr>
        <w:t>(1 балл).</w:t>
      </w:r>
    </w:p>
    <w:p w:rsidR="00804E2A" w:rsidRPr="00804E2A" w:rsidRDefault="00BE6941" w:rsidP="00BE694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E2A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804E2A" w:rsidRPr="00804E2A">
        <w:rPr>
          <w:rFonts w:ascii="Times New Roman" w:hAnsi="Times New Roman" w:cs="Times New Roman"/>
          <w:i/>
          <w:sz w:val="24"/>
          <w:szCs w:val="24"/>
        </w:rPr>
        <w:t>Административное право (ст. 5.11 КоАП РФ).</w:t>
      </w:r>
      <w:r w:rsidR="003146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67A">
        <w:rPr>
          <w:rFonts w:ascii="Times New Roman" w:hAnsi="Times New Roman" w:cs="Times New Roman"/>
          <w:b/>
          <w:i/>
          <w:sz w:val="24"/>
          <w:szCs w:val="24"/>
        </w:rPr>
        <w:t>(2</w:t>
      </w:r>
      <w:r w:rsidR="0031467A" w:rsidRPr="00804E2A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31467A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31467A" w:rsidRPr="00804E2A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BE6941" w:rsidRPr="00804E2A" w:rsidRDefault="00804E2A" w:rsidP="00BE6941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E2A">
        <w:rPr>
          <w:rFonts w:ascii="Times New Roman" w:hAnsi="Times New Roman" w:cs="Times New Roman"/>
          <w:i/>
          <w:sz w:val="24"/>
          <w:szCs w:val="24"/>
        </w:rPr>
        <w:t>3) Нет, не изменится.</w:t>
      </w:r>
      <w:r w:rsidR="003146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67A" w:rsidRPr="00804E2A">
        <w:rPr>
          <w:rFonts w:ascii="Times New Roman" w:hAnsi="Times New Roman" w:cs="Times New Roman"/>
          <w:b/>
          <w:i/>
          <w:sz w:val="24"/>
          <w:szCs w:val="24"/>
        </w:rPr>
        <w:t>(1 балл).</w:t>
      </w:r>
      <w:r w:rsidR="00BE6941" w:rsidRPr="00804E2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75C5E" w:rsidRPr="004C22A0" w:rsidRDefault="004C22A0" w:rsidP="00316D56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C22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За 6.1 – </w:t>
      </w:r>
      <w:r w:rsidR="0031467A" w:rsidRPr="004C22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 баллов</w:t>
      </w:r>
    </w:p>
    <w:p w:rsidR="0031467A" w:rsidRPr="00804E2A" w:rsidRDefault="0031467A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4E2A" w:rsidRPr="00804E2A" w:rsidRDefault="00804E2A" w:rsidP="00804E2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E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6.2. </w:t>
      </w:r>
      <w:r w:rsidRPr="004C22A0">
        <w:rPr>
          <w:rFonts w:ascii="Times New Roman" w:hAnsi="Times New Roman" w:cs="Times New Roman"/>
          <w:sz w:val="24"/>
          <w:szCs w:val="24"/>
        </w:rPr>
        <w:t>Во время нахождения в браке Рафаэль Погорелый подарил жене Клеопатре фамильное золотое колье с сапфирами, которые перешли Рафаэлю по наследству от бабушки. Через три года супруги Погорелые приняли решение расторгнуть брак. Рафаэль потребовал вернуть золотое колье, аргументируя тем, что это его личная соб</w:t>
      </w:r>
      <w:r w:rsidR="000B37A6">
        <w:rPr>
          <w:rFonts w:ascii="Times New Roman" w:hAnsi="Times New Roman" w:cs="Times New Roman"/>
          <w:sz w:val="24"/>
          <w:szCs w:val="24"/>
        </w:rPr>
        <w:t>ственность и поэтому разделу оно не подлежи</w:t>
      </w:r>
      <w:r w:rsidRPr="004C22A0">
        <w:rPr>
          <w:rFonts w:ascii="Times New Roman" w:hAnsi="Times New Roman" w:cs="Times New Roman"/>
          <w:sz w:val="24"/>
          <w:szCs w:val="24"/>
        </w:rPr>
        <w:t>т.</w:t>
      </w:r>
      <w:r w:rsidRPr="00804E2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4E2A" w:rsidRPr="000B37A6" w:rsidRDefault="00804E2A" w:rsidP="00804E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7A6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0B37A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B37A6">
        <w:rPr>
          <w:rFonts w:ascii="Times New Roman" w:hAnsi="Times New Roman" w:cs="Times New Roman"/>
          <w:sz w:val="24"/>
          <w:szCs w:val="24"/>
        </w:rPr>
        <w:t xml:space="preserve"> </w:t>
      </w:r>
      <w:r w:rsidR="000B37A6" w:rsidRPr="000B37A6">
        <w:rPr>
          <w:rFonts w:ascii="Times New Roman" w:hAnsi="Times New Roman" w:cs="Times New Roman"/>
          <w:sz w:val="24"/>
          <w:szCs w:val="24"/>
        </w:rPr>
        <w:t xml:space="preserve">чьей собственности находится </w:t>
      </w:r>
      <w:r w:rsidR="007722E2">
        <w:rPr>
          <w:rFonts w:ascii="Times New Roman" w:hAnsi="Times New Roman" w:cs="Times New Roman"/>
          <w:sz w:val="24"/>
          <w:szCs w:val="24"/>
        </w:rPr>
        <w:t xml:space="preserve">золотое </w:t>
      </w:r>
      <w:r w:rsidR="000B37A6" w:rsidRPr="000B37A6">
        <w:rPr>
          <w:rFonts w:ascii="Times New Roman" w:hAnsi="Times New Roman" w:cs="Times New Roman"/>
          <w:sz w:val="24"/>
          <w:szCs w:val="24"/>
        </w:rPr>
        <w:t>колье</w:t>
      </w:r>
      <w:r w:rsidRPr="000B37A6">
        <w:rPr>
          <w:rFonts w:ascii="Times New Roman" w:hAnsi="Times New Roman" w:cs="Times New Roman"/>
          <w:sz w:val="24"/>
          <w:szCs w:val="24"/>
        </w:rPr>
        <w:t xml:space="preserve">? Аргументируйте свой ответ.  </w:t>
      </w:r>
    </w:p>
    <w:p w:rsidR="00804E2A" w:rsidRPr="000B37A6" w:rsidRDefault="00804E2A" w:rsidP="00804E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7A6">
        <w:rPr>
          <w:rFonts w:ascii="Times New Roman" w:hAnsi="Times New Roman" w:cs="Times New Roman"/>
          <w:sz w:val="24"/>
          <w:szCs w:val="24"/>
        </w:rPr>
        <w:t xml:space="preserve">2) Как изменится ситуация, если к этому колье во время брака было приобретено кольцо из золота с сапфирами, составившее ювелирный комплект с колье? </w:t>
      </w:r>
    </w:p>
    <w:p w:rsidR="00804E2A" w:rsidRPr="00804E2A" w:rsidRDefault="00804E2A" w:rsidP="00804E2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E2A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="007722E2">
        <w:rPr>
          <w:rFonts w:ascii="Times New Roman" w:hAnsi="Times New Roman" w:cs="Times New Roman"/>
          <w:i/>
          <w:sz w:val="24"/>
          <w:szCs w:val="24"/>
        </w:rPr>
        <w:t xml:space="preserve"> 1) Золотое колье</w:t>
      </w:r>
      <w:r w:rsidRPr="00804E2A">
        <w:rPr>
          <w:rFonts w:ascii="Times New Roman" w:hAnsi="Times New Roman" w:cs="Times New Roman"/>
          <w:i/>
          <w:sz w:val="24"/>
          <w:szCs w:val="24"/>
        </w:rPr>
        <w:t xml:space="preserve"> принадлежат жене (</w:t>
      </w:r>
      <w:r w:rsidRPr="00804E2A">
        <w:rPr>
          <w:rFonts w:ascii="Times New Roman" w:hAnsi="Times New Roman" w:cs="Times New Roman"/>
          <w:b/>
          <w:i/>
          <w:sz w:val="24"/>
          <w:szCs w:val="24"/>
        </w:rPr>
        <w:t>1 балл</w:t>
      </w:r>
      <w:r w:rsidR="007722E2">
        <w:rPr>
          <w:rFonts w:ascii="Times New Roman" w:hAnsi="Times New Roman" w:cs="Times New Roman"/>
          <w:i/>
          <w:sz w:val="24"/>
          <w:szCs w:val="24"/>
        </w:rPr>
        <w:t>). Колье перешло</w:t>
      </w:r>
      <w:r w:rsidRPr="00804E2A">
        <w:rPr>
          <w:rFonts w:ascii="Times New Roman" w:hAnsi="Times New Roman" w:cs="Times New Roman"/>
          <w:i/>
          <w:sz w:val="24"/>
          <w:szCs w:val="24"/>
        </w:rPr>
        <w:t xml:space="preserve"> по договору дарения из личной собственности мужа в личную собственность жены </w:t>
      </w:r>
      <w:r w:rsidR="004C22A0">
        <w:rPr>
          <w:rFonts w:ascii="Times New Roman" w:hAnsi="Times New Roman" w:cs="Times New Roman"/>
          <w:b/>
          <w:i/>
          <w:sz w:val="24"/>
          <w:szCs w:val="24"/>
        </w:rPr>
        <w:t>(2</w:t>
      </w:r>
      <w:r w:rsidRPr="00804E2A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DD7F9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804E2A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804E2A" w:rsidRPr="00804E2A" w:rsidRDefault="00804E2A" w:rsidP="00804E2A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4E2A">
        <w:rPr>
          <w:rFonts w:ascii="Times New Roman" w:hAnsi="Times New Roman" w:cs="Times New Roman"/>
          <w:i/>
          <w:sz w:val="24"/>
          <w:szCs w:val="24"/>
        </w:rPr>
        <w:t>2</w:t>
      </w:r>
      <w:r w:rsidR="007722E2">
        <w:rPr>
          <w:rFonts w:ascii="Times New Roman" w:hAnsi="Times New Roman" w:cs="Times New Roman"/>
          <w:i/>
          <w:sz w:val="24"/>
          <w:szCs w:val="24"/>
        </w:rPr>
        <w:t>) Ситуация не изменится – колье останется</w:t>
      </w:r>
      <w:r w:rsidRPr="00804E2A">
        <w:rPr>
          <w:rFonts w:ascii="Times New Roman" w:hAnsi="Times New Roman" w:cs="Times New Roman"/>
          <w:i/>
          <w:sz w:val="24"/>
          <w:szCs w:val="24"/>
        </w:rPr>
        <w:t xml:space="preserve"> у жены, а кольцо будет подлежать разделу</w:t>
      </w:r>
      <w:r w:rsidR="004C22A0">
        <w:rPr>
          <w:rFonts w:ascii="Times New Roman" w:hAnsi="Times New Roman" w:cs="Times New Roman"/>
          <w:b/>
          <w:i/>
          <w:sz w:val="24"/>
          <w:szCs w:val="24"/>
        </w:rPr>
        <w:t xml:space="preserve"> (2</w:t>
      </w:r>
      <w:r w:rsidRPr="00804E2A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DD7F9F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804E2A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4C22A0" w:rsidRPr="004C22A0" w:rsidRDefault="004C22A0" w:rsidP="004C22A0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C22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За 6.1 – 5 баллов</w:t>
      </w:r>
    </w:p>
    <w:p w:rsidR="00804E2A" w:rsidRPr="004C22A0" w:rsidRDefault="004C22A0" w:rsidP="00316D56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C22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Всего за задание 6 – 10 </w:t>
      </w:r>
      <w:r w:rsidR="00804E2A" w:rsidRPr="004C22A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баллов</w:t>
      </w:r>
    </w:p>
    <w:p w:rsidR="00804E2A" w:rsidRPr="00804E2A" w:rsidRDefault="00804E2A" w:rsidP="00316D56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06CB" w:rsidRPr="008106CB" w:rsidRDefault="008106CB" w:rsidP="008106C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Pr="00914C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Решите экономическую задачу</w:t>
      </w: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8106CB" w:rsidRDefault="008106CB" w:rsidP="008106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Население небольшого государства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Мимилендии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составляет 100 тыс. человек. Из них 15% – дети, а 10% – пенсионеры</w:t>
      </w: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Студентами высших учебных заведений являются 7% населения, в том числе 5% обучаются на очной форме. В различных отраслях экономики страны трудятся или являются служащими </w:t>
      </w: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40 тысяч мужчин и 20 тысяч женщин</w:t>
      </w:r>
      <w:r w:rsidR="007722E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Остальные жители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государства </w:t>
      </w: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находятся в поисках работы. </w:t>
      </w:r>
    </w:p>
    <w:p w:rsidR="008106CB" w:rsidRPr="008106CB" w:rsidRDefault="008106CB" w:rsidP="008106CB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Каков уровень безработицы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государстве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Мимилендия</w:t>
      </w:r>
      <w:proofErr w:type="spellEnd"/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14CEF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Приведите все необходимые расчёты.</w:t>
      </w:r>
      <w:r w:rsidRPr="008106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>Дайте ответ и покажите, каким образом вы его просчитали.</w:t>
      </w:r>
    </w:p>
    <w:p w:rsidR="008106CB" w:rsidRPr="008106CB" w:rsidRDefault="008106CB" w:rsidP="008106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Ответ: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12,5%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(3 балла).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106CB" w:rsidRDefault="008106CB" w:rsidP="008106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Решение.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Пенсионеры, дети и студенты очной формы обучения не относятся к экономически активному населению, следовательно, рабочая сила </w:t>
      </w:r>
      <w:r w:rsidRPr="008106C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страны </w:t>
      </w:r>
      <w:proofErr w:type="spellStart"/>
      <w:r w:rsidRPr="008106C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Мимилендии</w:t>
      </w:r>
      <w:proofErr w:type="spellEnd"/>
      <w:r w:rsidRPr="008106C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равна 100 000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– (1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5 000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+ 10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+ 5 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) = 7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0 000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2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балла).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106CB" w:rsidRDefault="008106CB" w:rsidP="008106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Из них 60 тысяч имеют работу, значит, безработных 7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0 000 – 60 000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= 1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0 000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2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балла)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.</w:t>
      </w:r>
    </w:p>
    <w:p w:rsidR="008106CB" w:rsidRPr="008106CB" w:rsidRDefault="008106CB" w:rsidP="008106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Уровень безработицы (1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0 </w:t>
      </w:r>
      <w:proofErr w:type="gramStart"/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  <w:proofErr w:type="gramEnd"/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70 000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) · 100% =1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4</w:t>
      </w:r>
      <w:r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2</w:t>
      </w:r>
      <w:r w:rsidRPr="008106CB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балла)</w:t>
      </w:r>
      <w:r w:rsidR="00F04DB1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(точная цифра </w:t>
      </w:r>
      <w:r w:rsidR="00F04DB1"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1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4</w:t>
      </w:r>
      <w:r w:rsidR="00F04DB1" w:rsidRPr="008106C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,</w:t>
      </w:r>
      <w:r w:rsidR="00F04DB1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bdr w:val="none" w:sz="0" w:space="0" w:color="auto" w:frame="1"/>
          <w:lang w:eastAsia="ru-RU"/>
        </w:rPr>
        <w:t>2857, поэтому в ответ может быть 14,3%)</w:t>
      </w:r>
    </w:p>
    <w:p w:rsidR="00CE437B" w:rsidRPr="00316D56" w:rsidRDefault="00CE437B" w:rsidP="008106CB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Всего </w:t>
      </w:r>
      <w:r w:rsidR="008106CB">
        <w:rPr>
          <w:rFonts w:ascii="Times New Roman" w:hAnsi="Times New Roman" w:cs="Times New Roman"/>
          <w:b/>
          <w:i/>
          <w:sz w:val="24"/>
          <w:szCs w:val="24"/>
        </w:rPr>
        <w:t>за задание 7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8106CB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316D56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CE437B" w:rsidRPr="00316D56" w:rsidRDefault="00CE437B" w:rsidP="008106C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D64F79" w:rsidRPr="00C36A9E" w:rsidRDefault="007312BC" w:rsidP="008106C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</w:t>
      </w:r>
      <w:r w:rsidRPr="007312BC">
        <w:t xml:space="preserve"> </w:t>
      </w:r>
      <w:r w:rsidRPr="00D64F79">
        <w:rPr>
          <w:rFonts w:ascii="Times New Roman" w:hAnsi="Times New Roman" w:cs="Times New Roman"/>
          <w:b/>
          <w:sz w:val="24"/>
          <w:szCs w:val="24"/>
        </w:rPr>
        <w:t>Приведите в соответствие экон</w:t>
      </w:r>
      <w:r w:rsidR="00D64F79" w:rsidRPr="00D64F79">
        <w:rPr>
          <w:rFonts w:ascii="Times New Roman" w:hAnsi="Times New Roman" w:cs="Times New Roman"/>
          <w:b/>
          <w:sz w:val="24"/>
          <w:szCs w:val="24"/>
        </w:rPr>
        <w:t>омические школы и положения, характерные для этих школ.</w:t>
      </w:r>
      <w:r w:rsidRPr="00D64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F79" w:rsidRPr="00D64F79">
        <w:rPr>
          <w:rFonts w:ascii="Times New Roman" w:hAnsi="Times New Roman" w:cs="Times New Roman"/>
          <w:b/>
          <w:sz w:val="24"/>
          <w:szCs w:val="24"/>
        </w:rPr>
        <w:t>Освой ответ запишите в таблицу.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420"/>
        <w:gridCol w:w="1893"/>
        <w:gridCol w:w="517"/>
        <w:gridCol w:w="6946"/>
      </w:tblGrid>
      <w:tr w:rsidR="00D64F79" w:rsidRPr="00C36A9E" w:rsidTr="00D64F79">
        <w:tc>
          <w:tcPr>
            <w:tcW w:w="2313" w:type="dxa"/>
            <w:gridSpan w:val="2"/>
          </w:tcPr>
          <w:p w:rsidR="00D64F79" w:rsidRPr="00C36A9E" w:rsidRDefault="00D64F79" w:rsidP="00651E4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Экономические школы</w:t>
            </w:r>
          </w:p>
        </w:tc>
        <w:tc>
          <w:tcPr>
            <w:tcW w:w="7463" w:type="dxa"/>
            <w:gridSpan w:val="2"/>
          </w:tcPr>
          <w:p w:rsidR="00D64F79" w:rsidRPr="00C36A9E" w:rsidRDefault="00D64F79" w:rsidP="00651E4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Положения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Марксизм</w:t>
            </w:r>
          </w:p>
        </w:tc>
        <w:tc>
          <w:tcPr>
            <w:tcW w:w="517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6946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Рост средств существования отстаёт от роста народонаселения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Физиократия</w:t>
            </w:r>
            <w:proofErr w:type="spellEnd"/>
          </w:p>
        </w:tc>
        <w:tc>
          <w:tcPr>
            <w:tcW w:w="517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6946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Единственный самостоятельный фактор производства это – почва, природа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Меркантилизм</w:t>
            </w:r>
          </w:p>
        </w:tc>
        <w:tc>
          <w:tcPr>
            <w:tcW w:w="517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6946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Государство должно регулировать</w:t>
            </w:r>
            <w:r w:rsidR="00057C14" w:rsidRPr="00C36A9E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экономику воздействием на сово</w:t>
            </w: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купный спрос: увеличение денежной массы</w:t>
            </w:r>
            <w:r w:rsidR="00057C14" w:rsidRPr="00C36A9E">
              <w:rPr>
                <w:rFonts w:ascii="Times New Roman" w:hAnsi="Times New Roman" w:cs="Times New Roman"/>
                <w:sz w:val="24"/>
                <w:szCs w:val="24"/>
              </w:rPr>
              <w:t>, снижение ставок процента (сти</w:t>
            </w: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муляция инвестиционной деятельности). Недостаток спроса компенсируется за счёт общественных работ и бюджетного финансирования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3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Классическая</w:t>
            </w:r>
          </w:p>
        </w:tc>
        <w:tc>
          <w:tcPr>
            <w:tcW w:w="517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6946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Всестороннее ограничение импорта товаров. Теория денежного баланса, которая обосновала политику, направленную на увеличение денежного баланса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</w:p>
        </w:tc>
        <w:tc>
          <w:tcPr>
            <w:tcW w:w="517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6946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должно ограничиваться контролем над денежным обращением.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Кейнсианство</w:t>
            </w:r>
          </w:p>
        </w:tc>
        <w:tc>
          <w:tcPr>
            <w:tcW w:w="517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6946" w:type="dxa"/>
          </w:tcPr>
          <w:p w:rsidR="00D64F79" w:rsidRPr="00C36A9E" w:rsidRDefault="00057C14" w:rsidP="00D64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Учение о прибавочной</w:t>
            </w:r>
            <w:r w:rsidR="00D64F79" w:rsidRPr="00C36A9E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стоимости. 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3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Монетаризм</w:t>
            </w:r>
          </w:p>
        </w:tc>
        <w:tc>
          <w:tcPr>
            <w:tcW w:w="517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</w:t>
            </w:r>
          </w:p>
        </w:tc>
        <w:tc>
          <w:tcPr>
            <w:tcW w:w="6946" w:type="dxa"/>
          </w:tcPr>
          <w:p w:rsidR="00D64F79" w:rsidRPr="00C36A9E" w:rsidRDefault="00D64F79" w:rsidP="00D64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теория стоимости. </w:t>
            </w:r>
          </w:p>
        </w:tc>
      </w:tr>
      <w:tr w:rsidR="00D64F79" w:rsidRPr="00C36A9E" w:rsidTr="00D64F79">
        <w:tc>
          <w:tcPr>
            <w:tcW w:w="420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3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Мальтузианство</w:t>
            </w:r>
          </w:p>
        </w:tc>
        <w:tc>
          <w:tcPr>
            <w:tcW w:w="517" w:type="dxa"/>
          </w:tcPr>
          <w:p w:rsidR="00D64F79" w:rsidRPr="00C36A9E" w:rsidRDefault="00D64F79" w:rsidP="00651E4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</w:p>
        </w:tc>
        <w:tc>
          <w:tcPr>
            <w:tcW w:w="6946" w:type="dxa"/>
          </w:tcPr>
          <w:p w:rsidR="00D64F79" w:rsidRPr="00C36A9E" w:rsidRDefault="00D64F79" w:rsidP="00D64F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sz w:val="24"/>
                <w:szCs w:val="24"/>
              </w:rPr>
              <w:t>Изучение развития хозяйства во времени; анализ конкретных экономических ситуаций в различных странах.</w:t>
            </w:r>
          </w:p>
        </w:tc>
      </w:tr>
    </w:tbl>
    <w:p w:rsidR="00D64F79" w:rsidRPr="00C36A9E" w:rsidRDefault="00D64F79" w:rsidP="00D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8"/>
        <w:gridCol w:w="1167"/>
        <w:gridCol w:w="1167"/>
        <w:gridCol w:w="1172"/>
        <w:gridCol w:w="1166"/>
        <w:gridCol w:w="1168"/>
        <w:gridCol w:w="1169"/>
        <w:gridCol w:w="1168"/>
      </w:tblGrid>
      <w:tr w:rsidR="00D64F79" w:rsidRPr="00C36A9E" w:rsidTr="00D64F79">
        <w:tc>
          <w:tcPr>
            <w:tcW w:w="1221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21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21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21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22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22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22" w:type="dxa"/>
          </w:tcPr>
          <w:p w:rsidR="00D64F79" w:rsidRPr="00C36A9E" w:rsidRDefault="00D64F79" w:rsidP="00D64F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A9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64F79" w:rsidRPr="00C36A9E" w:rsidTr="00D64F79">
        <w:tc>
          <w:tcPr>
            <w:tcW w:w="1221" w:type="dxa"/>
          </w:tcPr>
          <w:p w:rsidR="00D64F79" w:rsidRPr="003F51FB" w:rsidRDefault="00D64F79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</w:p>
        </w:tc>
        <w:tc>
          <w:tcPr>
            <w:tcW w:w="1221" w:type="dxa"/>
          </w:tcPr>
          <w:p w:rsidR="00D64F79" w:rsidRPr="003F51FB" w:rsidRDefault="00057C14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</w:p>
        </w:tc>
        <w:tc>
          <w:tcPr>
            <w:tcW w:w="1221" w:type="dxa"/>
          </w:tcPr>
          <w:p w:rsidR="00D64F79" w:rsidRPr="003F51FB" w:rsidRDefault="00057C14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1221" w:type="dxa"/>
          </w:tcPr>
          <w:p w:rsidR="00D64F79" w:rsidRPr="003F51FB" w:rsidRDefault="00C36A9E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</w:p>
        </w:tc>
        <w:tc>
          <w:tcPr>
            <w:tcW w:w="1221" w:type="dxa"/>
          </w:tcPr>
          <w:p w:rsidR="00D64F79" w:rsidRPr="003F51FB" w:rsidRDefault="00C36A9E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</w:p>
        </w:tc>
        <w:tc>
          <w:tcPr>
            <w:tcW w:w="1222" w:type="dxa"/>
          </w:tcPr>
          <w:p w:rsidR="00D64F79" w:rsidRPr="003F51FB" w:rsidRDefault="00057C14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</w:p>
        </w:tc>
        <w:tc>
          <w:tcPr>
            <w:tcW w:w="1222" w:type="dxa"/>
          </w:tcPr>
          <w:p w:rsidR="00D64F79" w:rsidRPr="003F51FB" w:rsidRDefault="00C36A9E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</w:p>
        </w:tc>
        <w:tc>
          <w:tcPr>
            <w:tcW w:w="1222" w:type="dxa"/>
          </w:tcPr>
          <w:p w:rsidR="00D64F79" w:rsidRPr="003F51FB" w:rsidRDefault="00057C14" w:rsidP="00D64F7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1FB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</w:tr>
    </w:tbl>
    <w:p w:rsidR="00D64F79" w:rsidRPr="00C36A9E" w:rsidRDefault="00D64F79" w:rsidP="00D64F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300F" w:rsidRPr="003F51FB" w:rsidRDefault="00C36A9E" w:rsidP="00D32FE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6A9E">
        <w:rPr>
          <w:rFonts w:ascii="Times New Roman" w:hAnsi="Times New Roman" w:cs="Times New Roman"/>
          <w:b/>
          <w:i/>
          <w:sz w:val="24"/>
          <w:szCs w:val="24"/>
        </w:rPr>
        <w:t>За задание 8</w:t>
      </w:r>
      <w:r w:rsidR="00D32FE1" w:rsidRPr="00316D56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057C14">
        <w:rPr>
          <w:rFonts w:ascii="Times New Roman" w:hAnsi="Times New Roman" w:cs="Times New Roman"/>
          <w:b/>
          <w:i/>
          <w:sz w:val="24"/>
          <w:szCs w:val="24"/>
        </w:rPr>
        <w:t>16</w:t>
      </w:r>
      <w:r w:rsidR="00D32FE1" w:rsidRPr="000E2A53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D32FE1" w:rsidRPr="00316D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57C14">
        <w:rPr>
          <w:rFonts w:ascii="Times New Roman" w:hAnsi="Times New Roman" w:cs="Times New Roman"/>
          <w:b/>
          <w:i/>
          <w:sz w:val="24"/>
          <w:szCs w:val="24"/>
        </w:rPr>
        <w:t>по 2</w:t>
      </w:r>
      <w:r w:rsidR="00D32FE1" w:rsidRPr="00D32FE1">
        <w:rPr>
          <w:rFonts w:ascii="Times New Roman" w:hAnsi="Times New Roman" w:cs="Times New Roman"/>
          <w:b/>
          <w:i/>
          <w:sz w:val="24"/>
          <w:szCs w:val="24"/>
        </w:rPr>
        <w:t xml:space="preserve"> баллу</w:t>
      </w:r>
      <w:r w:rsidR="00057C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7C14" w:rsidRPr="003F51FB">
        <w:rPr>
          <w:rFonts w:ascii="Times New Roman" w:hAnsi="Times New Roman" w:cs="Times New Roman"/>
          <w:b/>
          <w:i/>
          <w:sz w:val="24"/>
          <w:szCs w:val="24"/>
        </w:rPr>
        <w:t>за каждое правильное соотнесение</w:t>
      </w:r>
      <w:r w:rsidR="00D32FE1" w:rsidRPr="003F51F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32FE1" w:rsidRPr="00D32FE1" w:rsidRDefault="00D32FE1" w:rsidP="00D32FE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911BC" w:rsidRPr="008911BC" w:rsidRDefault="0099300F" w:rsidP="008911B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</w:t>
      </w:r>
      <w:r w:rsidR="008911BC" w:rsidRPr="00EA0A42">
        <w:rPr>
          <w:rFonts w:ascii="Times New Roman" w:hAnsi="Times New Roman" w:cs="Times New Roman"/>
          <w:b/>
          <w:sz w:val="24"/>
          <w:szCs w:val="24"/>
        </w:rPr>
        <w:t>Заполните таблицу в листе ответов, используя данные:</w:t>
      </w:r>
    </w:p>
    <w:p w:rsidR="008911BC" w:rsidRPr="00EA0A42" w:rsidRDefault="008911BC" w:rsidP="008911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Государства: Австрия, Боливия</w:t>
      </w:r>
      <w:r w:rsidRPr="00EA0A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Дания, Катар, Пакистан</w:t>
      </w:r>
      <w:r w:rsidRPr="00EA0A4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911BC" w:rsidRPr="00EA0A42" w:rsidRDefault="008911BC" w:rsidP="008911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42">
        <w:rPr>
          <w:rFonts w:ascii="Times New Roman" w:hAnsi="Times New Roman" w:cs="Times New Roman"/>
          <w:sz w:val="24"/>
          <w:szCs w:val="24"/>
        </w:rPr>
        <w:t>Формы правления: абсолютная монархия, парламентская монархия, президентская республика, парламентская республика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A0A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1BC" w:rsidRDefault="008911BC" w:rsidP="008911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42">
        <w:rPr>
          <w:rFonts w:ascii="Times New Roman" w:hAnsi="Times New Roman" w:cs="Times New Roman"/>
          <w:sz w:val="24"/>
          <w:szCs w:val="24"/>
        </w:rPr>
        <w:t>Формы государственного устройства: унитарное государство, федерация.</w:t>
      </w:r>
    </w:p>
    <w:p w:rsidR="008911BC" w:rsidRPr="008911BC" w:rsidRDefault="008911BC" w:rsidP="008911BC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911BC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122"/>
        <w:gridCol w:w="3543"/>
        <w:gridCol w:w="4111"/>
      </w:tblGrid>
      <w:tr w:rsidR="008911BC" w:rsidTr="008911BC">
        <w:tc>
          <w:tcPr>
            <w:tcW w:w="2122" w:type="dxa"/>
          </w:tcPr>
          <w:p w:rsidR="008911BC" w:rsidRPr="00996AC8" w:rsidRDefault="008911BC" w:rsidP="00651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</w:t>
            </w:r>
          </w:p>
        </w:tc>
        <w:tc>
          <w:tcPr>
            <w:tcW w:w="3543" w:type="dxa"/>
          </w:tcPr>
          <w:p w:rsidR="008911BC" w:rsidRPr="00996AC8" w:rsidRDefault="008911BC" w:rsidP="00651E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AC8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правления</w:t>
            </w:r>
          </w:p>
        </w:tc>
        <w:tc>
          <w:tcPr>
            <w:tcW w:w="4111" w:type="dxa"/>
          </w:tcPr>
          <w:p w:rsidR="008911BC" w:rsidRPr="00996AC8" w:rsidRDefault="00DD7F9F" w:rsidP="00DD7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  <w:r w:rsidR="008911BC" w:rsidRPr="00996AC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государственного устройства</w:t>
            </w:r>
          </w:p>
        </w:tc>
      </w:tr>
      <w:tr w:rsidR="008911BC" w:rsidTr="008911BC">
        <w:tc>
          <w:tcPr>
            <w:tcW w:w="2122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3543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парламентская республика</w:t>
            </w:r>
          </w:p>
        </w:tc>
        <w:tc>
          <w:tcPr>
            <w:tcW w:w="4111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федерация</w:t>
            </w:r>
          </w:p>
        </w:tc>
      </w:tr>
      <w:tr w:rsidR="008911BC" w:rsidTr="008911BC">
        <w:tc>
          <w:tcPr>
            <w:tcW w:w="2122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>Боливия</w:t>
            </w:r>
          </w:p>
        </w:tc>
        <w:tc>
          <w:tcPr>
            <w:tcW w:w="3543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президентская республика</w:t>
            </w:r>
          </w:p>
        </w:tc>
        <w:tc>
          <w:tcPr>
            <w:tcW w:w="4111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унитарное государство</w:t>
            </w:r>
          </w:p>
        </w:tc>
      </w:tr>
      <w:tr w:rsidR="008911BC" w:rsidTr="008911BC">
        <w:tc>
          <w:tcPr>
            <w:tcW w:w="2122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3543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парламентская монархия</w:t>
            </w:r>
          </w:p>
        </w:tc>
        <w:tc>
          <w:tcPr>
            <w:tcW w:w="4111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унитарное государство</w:t>
            </w:r>
          </w:p>
        </w:tc>
      </w:tr>
      <w:tr w:rsidR="008911BC" w:rsidTr="008911BC">
        <w:tc>
          <w:tcPr>
            <w:tcW w:w="2122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sz w:val="24"/>
                <w:szCs w:val="24"/>
              </w:rPr>
              <w:t>Катар</w:t>
            </w:r>
          </w:p>
        </w:tc>
        <w:tc>
          <w:tcPr>
            <w:tcW w:w="3543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абсолютная монархия</w:t>
            </w:r>
          </w:p>
        </w:tc>
        <w:tc>
          <w:tcPr>
            <w:tcW w:w="4111" w:type="dxa"/>
          </w:tcPr>
          <w:p w:rsidR="008911BC" w:rsidRPr="008911BC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11BC">
              <w:rPr>
                <w:rFonts w:ascii="Times New Roman" w:hAnsi="Times New Roman" w:cs="Times New Roman"/>
                <w:i/>
                <w:sz w:val="24"/>
                <w:szCs w:val="24"/>
              </w:rPr>
              <w:t>унитарное государство</w:t>
            </w:r>
          </w:p>
        </w:tc>
      </w:tr>
      <w:tr w:rsidR="008911BC" w:rsidTr="008911BC">
        <w:tc>
          <w:tcPr>
            <w:tcW w:w="2122" w:type="dxa"/>
          </w:tcPr>
          <w:p w:rsidR="008911BC" w:rsidRDefault="008911BC" w:rsidP="0065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Пакистан</w:t>
            </w:r>
          </w:p>
        </w:tc>
        <w:tc>
          <w:tcPr>
            <w:tcW w:w="3543" w:type="dxa"/>
          </w:tcPr>
          <w:p w:rsidR="008911BC" w:rsidRPr="005F064F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парламентская республика</w:t>
            </w:r>
          </w:p>
        </w:tc>
        <w:tc>
          <w:tcPr>
            <w:tcW w:w="4111" w:type="dxa"/>
          </w:tcPr>
          <w:p w:rsidR="008911BC" w:rsidRPr="005F064F" w:rsidRDefault="008911BC" w:rsidP="00651E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федерация</w:t>
            </w:r>
          </w:p>
        </w:tc>
      </w:tr>
    </w:tbl>
    <w:p w:rsidR="008911BC" w:rsidRDefault="008911BC" w:rsidP="008911B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22A0">
        <w:rPr>
          <w:rFonts w:ascii="Times New Roman" w:hAnsi="Times New Roman" w:cs="Times New Roman"/>
          <w:b/>
          <w:i/>
          <w:sz w:val="24"/>
          <w:szCs w:val="24"/>
        </w:rPr>
        <w:t>За каждую полностью верную строку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22A0" w:rsidRPr="004C22A0">
        <w:rPr>
          <w:rFonts w:ascii="Times New Roman" w:hAnsi="Times New Roman" w:cs="Times New Roman"/>
          <w:b/>
          <w:i/>
          <w:sz w:val="24"/>
          <w:szCs w:val="24"/>
        </w:rPr>
        <w:t>по 1</w:t>
      </w:r>
      <w:r w:rsidRPr="004C22A0">
        <w:rPr>
          <w:rFonts w:ascii="Times New Roman" w:hAnsi="Times New Roman" w:cs="Times New Roman"/>
          <w:b/>
          <w:i/>
          <w:sz w:val="24"/>
          <w:szCs w:val="24"/>
        </w:rPr>
        <w:t xml:space="preserve"> баллу</w:t>
      </w:r>
    </w:p>
    <w:p w:rsidR="008911BC" w:rsidRPr="00D7663A" w:rsidRDefault="008911BC" w:rsidP="008911B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Всего 5 баллов</w:t>
      </w:r>
    </w:p>
    <w:p w:rsidR="0099300F" w:rsidRPr="00316D56" w:rsidRDefault="0099300F" w:rsidP="0099300F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180D" w:rsidRDefault="0099300F" w:rsidP="0020180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10. </w:t>
      </w:r>
      <w:r w:rsidR="0020180D" w:rsidRPr="0020180D">
        <w:rPr>
          <w:rFonts w:ascii="Times New Roman" w:hAnsi="Times New Roman" w:cs="Times New Roman"/>
          <w:b/>
          <w:sz w:val="24"/>
          <w:szCs w:val="24"/>
        </w:rPr>
        <w:t>Перед вами «визитные карточки» некоторых из древних цивилизаций.</w:t>
      </w:r>
      <w:r w:rsidRPr="002018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16D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Внимательно их рассмотрите и выполните задания.</w:t>
      </w:r>
    </w:p>
    <w:p w:rsidR="00B479AE" w:rsidRPr="00316D56" w:rsidRDefault="00B479AE" w:rsidP="0099300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5"/>
        <w:gridCol w:w="3214"/>
        <w:gridCol w:w="2886"/>
      </w:tblGrid>
      <w:tr w:rsidR="0020180D" w:rsidRPr="00316D56" w:rsidTr="005E1020">
        <w:tc>
          <w:tcPr>
            <w:tcW w:w="3115" w:type="dxa"/>
            <w:vAlign w:val="center"/>
          </w:tcPr>
          <w:p w:rsidR="0099300F" w:rsidRPr="00316D56" w:rsidRDefault="00B479AE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055097" cy="1667022"/>
                  <wp:effectExtent l="0" t="0" r="2540" b="0"/>
                  <wp:docPr id="3" name="Рисунок 3" descr="Великая Китайская стена – wikipoints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еликая Китайская стена – wikipoints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644" cy="1709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20180D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798ED6" wp14:editId="4669500E">
                  <wp:extent cx="1990579" cy="1646941"/>
                  <wp:effectExtent l="0" t="0" r="0" b="0"/>
                  <wp:docPr id="13" name="Рисунок 13" descr="https://upload.wikimedia.org/wikipedia/commons/thumb/a/aa/Capitoline_she-wolf_Musei_Capitolini_MC1181.jpg/330px-Capitoline_she-wolf_Musei_Capitolini_MC1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thumb/a/aa/Capitoline_she-wolf_Musei_Capitolini_MC1181.jpg/330px-Capitoline_she-wolf_Musei_Capitolini_MC118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96" r="4510"/>
                          <a:stretch/>
                        </pic:blipFill>
                        <pic:spPr bwMode="auto">
                          <a:xfrm>
                            <a:off x="0" y="0"/>
                            <a:ext cx="2009919" cy="1662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B479AE" w:rsidP="005E1020">
            <w:pPr>
              <w:ind w:left="-3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38066" cy="1547446"/>
                  <wp:effectExtent l="0" t="0" r="0" b="0"/>
                  <wp:docPr id="4" name="Рисунок 4" descr="https://cdn.tripster.ru/photos/83a96363-43b2-4faa-9c42-dc79f01dd7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tripster.ru/photos/83a96363-43b2-4faa-9c42-dc79f01dd77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97"/>
                          <a:stretch/>
                        </pic:blipFill>
                        <pic:spPr bwMode="auto">
                          <a:xfrm>
                            <a:off x="0" y="0"/>
                            <a:ext cx="1861314" cy="1567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80D" w:rsidRPr="00316D56" w:rsidTr="005E1020"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В</w:t>
            </w:r>
          </w:p>
        </w:tc>
      </w:tr>
      <w:tr w:rsidR="0020180D" w:rsidRPr="00316D56" w:rsidTr="005E1020">
        <w:tc>
          <w:tcPr>
            <w:tcW w:w="3115" w:type="dxa"/>
            <w:vAlign w:val="center"/>
          </w:tcPr>
          <w:p w:rsidR="0099300F" w:rsidRPr="00316D56" w:rsidRDefault="0020180D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077D1A" wp14:editId="61572D87">
                  <wp:extent cx="1872908" cy="1615882"/>
                  <wp:effectExtent l="0" t="0" r="0" b="3810"/>
                  <wp:docPr id="12" name="Рисунок 12" descr="Будда Пурнима - 12 мая. История и особенности праздника в проекте Календарь  Праздников 2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Будда Пурнима - 12 мая. История и особенности праздника в проекте Календарь  Праздников 2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91" cy="1637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20180D" w:rsidP="005E1020">
            <w:pPr>
              <w:ind w:left="-6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79B4B76" wp14:editId="6BAAAE44">
                  <wp:extent cx="2080183" cy="1581981"/>
                  <wp:effectExtent l="0" t="0" r="0" b="0"/>
                  <wp:docPr id="11" name="Рисунок 11" descr="Афинский Акрополь, Афины: лучшие советы перед посещением - Tripadvis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Афинский Акрополь, Афины: лучшие советы перед посещением - Tripadviso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82" r="5427" b="13175"/>
                          <a:stretch/>
                        </pic:blipFill>
                        <pic:spPr bwMode="auto">
                          <a:xfrm>
                            <a:off x="0" y="0"/>
                            <a:ext cx="2098630" cy="159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vAlign w:val="center"/>
          </w:tcPr>
          <w:p w:rsidR="0099300F" w:rsidRPr="00316D56" w:rsidRDefault="00F752E9" w:rsidP="005E10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761686" cy="1573492"/>
                  <wp:effectExtent l="0" t="0" r="0" b="8255"/>
                  <wp:docPr id="10" name="Рисунок 10" descr="Вавилонское столпотворение / Православие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авилонское столпотворение / Православие.R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21" r="7221"/>
                          <a:stretch/>
                        </pic:blipFill>
                        <pic:spPr bwMode="auto">
                          <a:xfrm>
                            <a:off x="0" y="0"/>
                            <a:ext cx="1780632" cy="1590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80D" w:rsidRPr="00316D56" w:rsidTr="005E1020"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3115" w:type="dxa"/>
            <w:vAlign w:val="center"/>
          </w:tcPr>
          <w:p w:rsidR="0099300F" w:rsidRPr="00316D56" w:rsidRDefault="0099300F" w:rsidP="005E1020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316D56"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</w:rPr>
              <w:t>Е</w:t>
            </w:r>
          </w:p>
        </w:tc>
      </w:tr>
    </w:tbl>
    <w:p w:rsidR="0099300F" w:rsidRPr="0020180D" w:rsidRDefault="0099300F" w:rsidP="0020180D">
      <w:pPr>
        <w:spacing w:after="0"/>
        <w:ind w:firstLine="709"/>
        <w:jc w:val="both"/>
      </w:pPr>
      <w:r w:rsidRPr="00A151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10.1.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9AE" w:rsidRPr="0020180D">
        <w:rPr>
          <w:rFonts w:ascii="Times New Roman" w:hAnsi="Times New Roman" w:cs="Times New Roman"/>
          <w:b/>
          <w:sz w:val="24"/>
          <w:szCs w:val="24"/>
        </w:rPr>
        <w:t>Назовите цивилизации и их «визитные карточки».</w:t>
      </w:r>
      <w:r w:rsidR="00B479AE">
        <w:t xml:space="preserve"> </w:t>
      </w:r>
    </w:p>
    <w:p w:rsidR="00ED4BF1" w:rsidRDefault="00A15114" w:rsidP="00DD7F9F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А) </w:t>
      </w:r>
      <w:r w:rsidR="00ED4B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Древний Китай – Великая китайская стена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</w:t>
      </w:r>
    </w:p>
    <w:p w:rsidR="00ED4BF1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Б) </w:t>
      </w:r>
      <w:r w:rsidR="00ED4B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Древний Рим – Капитолийская волчица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</w:t>
      </w:r>
    </w:p>
    <w:p w:rsidR="00ED4BF1" w:rsidRDefault="00ED4BF1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В) Древний Египет –</w:t>
      </w:r>
      <w:r w:rsidR="00BD3B9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Большой С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финкс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</w:t>
      </w:r>
    </w:p>
    <w:p w:rsidR="00ED4BF1" w:rsidRDefault="00ED4BF1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Г) Древняя Индия – Будда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</w:t>
      </w:r>
    </w:p>
    <w:p w:rsidR="00ED4BF1" w:rsidRDefault="00ED4BF1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Д) Древняя Греция – Афинский Акрополь / Парфенон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; </w:t>
      </w:r>
    </w:p>
    <w:p w:rsidR="0099300F" w:rsidRPr="00A15114" w:rsidRDefault="00ED4BF1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Е) Междуречье /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Двуречье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/ Древняя Месопотамия – Вавилонская башня</w:t>
      </w:r>
      <w:r w:rsidR="0099300F"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</w:p>
    <w:p w:rsidR="00D32FE1" w:rsidRPr="004C22A0" w:rsidRDefault="00ED4BF1" w:rsidP="00BD3B9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12</w:t>
      </w:r>
      <w:r w:rsidR="00D32FE1" w:rsidRPr="00D361D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="00D32FE1" w:rsidRPr="00316D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E437B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 </w:t>
      </w:r>
      <w:r w:rsidR="00CE437B">
        <w:rPr>
          <w:rFonts w:ascii="Times New Roman" w:hAnsi="Times New Roman" w:cs="Times New Roman"/>
          <w:b/>
          <w:i/>
          <w:sz w:val="24"/>
          <w:szCs w:val="24"/>
        </w:rPr>
        <w:t>балл</w:t>
      </w:r>
      <w:r w:rsidR="00D361D7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D32F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2FE1" w:rsidRPr="004C22A0">
        <w:rPr>
          <w:rFonts w:ascii="Times New Roman" w:hAnsi="Times New Roman" w:cs="Times New Roman"/>
          <w:b/>
          <w:i/>
          <w:sz w:val="24"/>
          <w:szCs w:val="24"/>
        </w:rPr>
        <w:t xml:space="preserve">за каждый правильный </w:t>
      </w:r>
      <w:r w:rsidRPr="004C22A0">
        <w:rPr>
          <w:rFonts w:ascii="Times New Roman" w:hAnsi="Times New Roman" w:cs="Times New Roman"/>
          <w:b/>
          <w:i/>
          <w:sz w:val="24"/>
          <w:szCs w:val="24"/>
        </w:rPr>
        <w:t xml:space="preserve">элемент </w:t>
      </w:r>
      <w:r w:rsidR="00D32FE1" w:rsidRPr="004C22A0">
        <w:rPr>
          <w:rFonts w:ascii="Times New Roman" w:hAnsi="Times New Roman" w:cs="Times New Roman"/>
          <w:b/>
          <w:i/>
          <w:sz w:val="24"/>
          <w:szCs w:val="24"/>
        </w:rPr>
        <w:t>ответ</w:t>
      </w:r>
      <w:r w:rsidRPr="004C22A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D32FE1" w:rsidRPr="004C22A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15114" w:rsidRPr="004C22A0" w:rsidRDefault="00A15114" w:rsidP="00D32FE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180D" w:rsidRPr="00ED4BF1" w:rsidRDefault="0099300F" w:rsidP="00A1511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1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10.2.</w:t>
      </w:r>
      <w:r w:rsidRPr="00316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180D" w:rsidRPr="00ED4BF1">
        <w:rPr>
          <w:rFonts w:ascii="Times New Roman" w:hAnsi="Times New Roman" w:cs="Times New Roman"/>
          <w:b/>
          <w:sz w:val="24"/>
          <w:szCs w:val="24"/>
        </w:rPr>
        <w:t>Какая из этих цивилизаций</w:t>
      </w:r>
      <w:r w:rsidR="00037536">
        <w:rPr>
          <w:rFonts w:ascii="Times New Roman" w:hAnsi="Times New Roman" w:cs="Times New Roman"/>
          <w:b/>
          <w:sz w:val="24"/>
          <w:szCs w:val="24"/>
        </w:rPr>
        <w:t xml:space="preserve"> (напишит</w:t>
      </w:r>
      <w:r w:rsidR="00803FED">
        <w:rPr>
          <w:rFonts w:ascii="Times New Roman" w:hAnsi="Times New Roman" w:cs="Times New Roman"/>
          <w:b/>
          <w:sz w:val="24"/>
          <w:szCs w:val="24"/>
        </w:rPr>
        <w:t>е</w:t>
      </w:r>
      <w:r w:rsidR="00037536">
        <w:rPr>
          <w:rFonts w:ascii="Times New Roman" w:hAnsi="Times New Roman" w:cs="Times New Roman"/>
          <w:b/>
          <w:sz w:val="24"/>
          <w:szCs w:val="24"/>
        </w:rPr>
        <w:t xml:space="preserve"> название цивилизации, не букву)</w:t>
      </w:r>
      <w:r w:rsidR="0020180D" w:rsidRPr="00ED4BF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D4BF1" w:rsidRDefault="00B479AE" w:rsidP="00BD3B92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D4BF1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BD3B92">
        <w:rPr>
          <w:rFonts w:ascii="Times New Roman" w:hAnsi="Times New Roman" w:cs="Times New Roman"/>
          <w:b/>
          <w:sz w:val="24"/>
          <w:szCs w:val="24"/>
        </w:rPr>
        <w:t>является родиной первой мировой религии</w:t>
      </w:r>
      <w:r w:rsidR="00BD3B92" w:rsidRPr="00BD3B9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BD3B92" w:rsidRDefault="00BD3B92" w:rsidP="00A15114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Древняя Индия</w:t>
      </w:r>
    </w:p>
    <w:p w:rsidR="00BD3B92" w:rsidRPr="00BD3B92" w:rsidRDefault="00B479AE" w:rsidP="00BD3B92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ED4BF1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BD3B92" w:rsidRPr="00BD3B92">
        <w:rPr>
          <w:rFonts w:ascii="Times New Roman" w:hAnsi="Times New Roman" w:cs="Times New Roman"/>
          <w:b/>
          <w:sz w:val="24"/>
          <w:szCs w:val="24"/>
        </w:rPr>
        <w:t>считается местом возникновения мифа о всемирном потопе?</w:t>
      </w:r>
    </w:p>
    <w:p w:rsidR="00BD3B92" w:rsidRDefault="00BD3B92" w:rsidP="00BD3B92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Междуречье /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Двуречье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/ Древняя Месопотамия.</w:t>
      </w:r>
    </w:p>
    <w:p w:rsidR="00BD3B92" w:rsidRPr="00ED4BF1" w:rsidRDefault="00B479AE" w:rsidP="00BD3B9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B92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BD3B92" w:rsidRPr="00ED4BF1">
        <w:rPr>
          <w:rFonts w:ascii="Times New Roman" w:hAnsi="Times New Roman" w:cs="Times New Roman"/>
          <w:b/>
          <w:sz w:val="24"/>
          <w:szCs w:val="24"/>
        </w:rPr>
        <w:t>является исторической основой романо-германской (континентальной) правовой семьи?</w:t>
      </w:r>
    </w:p>
    <w:p w:rsidR="00ED4BF1" w:rsidRDefault="00BD3B92" w:rsidP="00BD3B92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Древний Рим</w:t>
      </w:r>
    </w:p>
    <w:p w:rsidR="00BD3B92" w:rsidRPr="00ED4BF1" w:rsidRDefault="00ED4BF1" w:rsidP="00BD3B9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B92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BD3B92" w:rsidRPr="00ED4BF1">
        <w:rPr>
          <w:rFonts w:ascii="Times New Roman" w:hAnsi="Times New Roman" w:cs="Times New Roman"/>
          <w:b/>
          <w:sz w:val="24"/>
          <w:szCs w:val="24"/>
        </w:rPr>
        <w:t xml:space="preserve">может считаться колыбелью демократии, в которой сложились понятия таких духовных ценностей как: гражданская свобода, гражданский долг, человечность, гармоничность, ответственность? </w:t>
      </w:r>
    </w:p>
    <w:p w:rsidR="00BD3B92" w:rsidRPr="00BD3B92" w:rsidRDefault="00BD3B92" w:rsidP="00BD3B92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Ответ</w:t>
      </w:r>
      <w:r w:rsidRPr="00A1511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Древняя Греция /Афины /Афинский полис</w:t>
      </w:r>
    </w:p>
    <w:p w:rsidR="00BD3B92" w:rsidRDefault="00BD3B92" w:rsidP="00BD3B9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D361D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316D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C22A0">
        <w:rPr>
          <w:rFonts w:ascii="Times New Roman" w:hAnsi="Times New Roman" w:cs="Times New Roman"/>
          <w:b/>
          <w:i/>
          <w:sz w:val="24"/>
          <w:szCs w:val="24"/>
        </w:rPr>
        <w:t xml:space="preserve">по 2 балла </w:t>
      </w:r>
      <w:r w:rsidRPr="004C22A0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A1DA5" w:rsidRPr="00316D56" w:rsidRDefault="00D361D7" w:rsidP="00DD7F9F">
      <w:pPr>
        <w:spacing w:after="0"/>
        <w:jc w:val="both"/>
        <w:rPr>
          <w:b/>
          <w:i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0E2A53">
        <w:rPr>
          <w:rFonts w:ascii="Times New Roman" w:hAnsi="Times New Roman" w:cs="Times New Roman"/>
          <w:b/>
          <w:i/>
          <w:sz w:val="24"/>
          <w:szCs w:val="24"/>
        </w:rPr>
        <w:t>сего</w:t>
      </w:r>
      <w:r w:rsidR="00BD3B92">
        <w:rPr>
          <w:rFonts w:ascii="Times New Roman" w:hAnsi="Times New Roman" w:cs="Times New Roman"/>
          <w:b/>
          <w:i/>
          <w:sz w:val="24"/>
          <w:szCs w:val="24"/>
        </w:rPr>
        <w:t xml:space="preserve"> за задание 10 – 20</w:t>
      </w:r>
      <w:r w:rsidR="00DD7F9F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bookmarkStart w:id="1" w:name="_Hlk148566011"/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980"/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992"/>
      </w:tblGrid>
      <w:tr w:rsidR="004A78F7" w:rsidRPr="00316D56" w:rsidTr="004A78F7">
        <w:tc>
          <w:tcPr>
            <w:tcW w:w="1980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Задание</w:t>
            </w:r>
          </w:p>
        </w:tc>
        <w:tc>
          <w:tcPr>
            <w:tcW w:w="637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1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2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3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4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5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6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7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8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9</w:t>
            </w:r>
          </w:p>
        </w:tc>
        <w:tc>
          <w:tcPr>
            <w:tcW w:w="638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10</w:t>
            </w:r>
          </w:p>
        </w:tc>
        <w:tc>
          <w:tcPr>
            <w:tcW w:w="992" w:type="dxa"/>
          </w:tcPr>
          <w:p w:rsidR="004A78F7" w:rsidRPr="00316D56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Всего</w:t>
            </w:r>
          </w:p>
        </w:tc>
      </w:tr>
      <w:tr w:rsidR="004A78F7" w:rsidRPr="00316D56" w:rsidTr="004A78F7">
        <w:tc>
          <w:tcPr>
            <w:tcW w:w="1980" w:type="dxa"/>
          </w:tcPr>
          <w:p w:rsidR="004A78F7" w:rsidRPr="000E2A53" w:rsidRDefault="004A78F7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0E2A53">
              <w:rPr>
                <w:b/>
                <w:i/>
              </w:rPr>
              <w:t>Максимальный балл</w:t>
            </w:r>
          </w:p>
        </w:tc>
        <w:tc>
          <w:tcPr>
            <w:tcW w:w="637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0E2A53">
              <w:rPr>
                <w:b/>
                <w:i/>
              </w:rPr>
              <w:t>10</w:t>
            </w:r>
          </w:p>
        </w:tc>
        <w:tc>
          <w:tcPr>
            <w:tcW w:w="638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638" w:type="dxa"/>
            <w:vAlign w:val="center"/>
          </w:tcPr>
          <w:p w:rsidR="004A78F7" w:rsidRPr="000E2A53" w:rsidRDefault="000E2A53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38" w:type="dxa"/>
            <w:vAlign w:val="center"/>
          </w:tcPr>
          <w:p w:rsidR="004A78F7" w:rsidRPr="000E2A53" w:rsidRDefault="004C22A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638" w:type="dxa"/>
            <w:vAlign w:val="center"/>
          </w:tcPr>
          <w:p w:rsidR="004A78F7" w:rsidRPr="000E2A53" w:rsidRDefault="004C22A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38" w:type="dxa"/>
            <w:vAlign w:val="center"/>
          </w:tcPr>
          <w:p w:rsidR="004A78F7" w:rsidRPr="000E2A53" w:rsidRDefault="004C22A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638" w:type="dxa"/>
            <w:vAlign w:val="center"/>
          </w:tcPr>
          <w:p w:rsidR="004A78F7" w:rsidRPr="000E2A53" w:rsidRDefault="004C22A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638" w:type="dxa"/>
            <w:vAlign w:val="center"/>
          </w:tcPr>
          <w:p w:rsidR="004A78F7" w:rsidRPr="000E2A53" w:rsidRDefault="004C22A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638" w:type="dxa"/>
            <w:vAlign w:val="center"/>
          </w:tcPr>
          <w:p w:rsidR="004A78F7" w:rsidRPr="000E2A53" w:rsidRDefault="004C22A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638" w:type="dxa"/>
            <w:vAlign w:val="center"/>
          </w:tcPr>
          <w:p w:rsidR="004A78F7" w:rsidRPr="000E2A53" w:rsidRDefault="00BD3B92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992" w:type="dxa"/>
            <w:vAlign w:val="center"/>
          </w:tcPr>
          <w:p w:rsidR="004A78F7" w:rsidRPr="000E2A53" w:rsidRDefault="00C02590" w:rsidP="004A78F7">
            <w:pPr>
              <w:pStyle w:val="a5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</w:tr>
      <w:bookmarkEnd w:id="1"/>
    </w:tbl>
    <w:p w:rsidR="00C36A9E" w:rsidRDefault="00C36A9E" w:rsidP="00DD7F9F">
      <w:pPr>
        <w:shd w:val="clear" w:color="auto" w:fill="FFFFFF"/>
        <w:spacing w:after="0" w:line="384" w:lineRule="atLeast"/>
        <w:textAlignment w:val="baseline"/>
        <w:rPr>
          <w:rFonts w:ascii="inherit" w:eastAsia="Times New Roman" w:hAnsi="inherit" w:cs="Times New Roman"/>
          <w:b/>
          <w:bCs/>
          <w:color w:val="464646"/>
          <w:sz w:val="21"/>
          <w:szCs w:val="21"/>
          <w:bdr w:val="none" w:sz="0" w:space="0" w:color="auto" w:frame="1"/>
          <w:lang w:eastAsia="ru-RU"/>
        </w:rPr>
      </w:pPr>
    </w:p>
    <w:sectPr w:rsidR="00C36A9E" w:rsidSect="00C10D5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4A" w:rsidRDefault="0097514A">
      <w:pPr>
        <w:spacing w:after="0" w:line="240" w:lineRule="auto"/>
      </w:pPr>
      <w:r>
        <w:separator/>
      </w:r>
    </w:p>
  </w:endnote>
  <w:endnote w:type="continuationSeparator" w:id="0">
    <w:p w:rsidR="0097514A" w:rsidRDefault="00975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092655"/>
      <w:docPartObj>
        <w:docPartGallery w:val="Page Numbers (Bottom of Page)"/>
        <w:docPartUnique/>
      </w:docPartObj>
    </w:sdtPr>
    <w:sdtEndPr/>
    <w:sdtContent>
      <w:p w:rsidR="00804E2A" w:rsidRDefault="00804E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14F">
          <w:rPr>
            <w:noProof/>
          </w:rPr>
          <w:t>6</w:t>
        </w:r>
        <w:r>
          <w:fldChar w:fldCharType="end"/>
        </w:r>
      </w:p>
    </w:sdtContent>
  </w:sdt>
  <w:p w:rsidR="00804E2A" w:rsidRDefault="00804E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4A" w:rsidRDefault="0097514A">
      <w:pPr>
        <w:spacing w:after="0" w:line="240" w:lineRule="auto"/>
      </w:pPr>
      <w:r>
        <w:separator/>
      </w:r>
    </w:p>
  </w:footnote>
  <w:footnote w:type="continuationSeparator" w:id="0">
    <w:p w:rsidR="0097514A" w:rsidRDefault="00975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F6B81"/>
    <w:multiLevelType w:val="hybridMultilevel"/>
    <w:tmpl w:val="AF6A1F2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566F98"/>
    <w:multiLevelType w:val="multilevel"/>
    <w:tmpl w:val="BAB0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57"/>
    <w:rsid w:val="00012C58"/>
    <w:rsid w:val="00037536"/>
    <w:rsid w:val="00053297"/>
    <w:rsid w:val="00057C14"/>
    <w:rsid w:val="000A1DA5"/>
    <w:rsid w:val="000B37A6"/>
    <w:rsid w:val="000B4B8E"/>
    <w:rsid w:val="000B7A3A"/>
    <w:rsid w:val="000E2A53"/>
    <w:rsid w:val="000E73CA"/>
    <w:rsid w:val="000F12E9"/>
    <w:rsid w:val="000F4895"/>
    <w:rsid w:val="00130F49"/>
    <w:rsid w:val="00162329"/>
    <w:rsid w:val="00190F1C"/>
    <w:rsid w:val="001B1F45"/>
    <w:rsid w:val="001F76E6"/>
    <w:rsid w:val="0020180D"/>
    <w:rsid w:val="00254F6E"/>
    <w:rsid w:val="00283ADE"/>
    <w:rsid w:val="002B301B"/>
    <w:rsid w:val="002C6B81"/>
    <w:rsid w:val="00307983"/>
    <w:rsid w:val="003114DD"/>
    <w:rsid w:val="0031467A"/>
    <w:rsid w:val="00315985"/>
    <w:rsid w:val="00316D56"/>
    <w:rsid w:val="00335CD1"/>
    <w:rsid w:val="003676BC"/>
    <w:rsid w:val="00372C0D"/>
    <w:rsid w:val="003A5782"/>
    <w:rsid w:val="003B022B"/>
    <w:rsid w:val="003C2E57"/>
    <w:rsid w:val="003F3B25"/>
    <w:rsid w:val="003F51FB"/>
    <w:rsid w:val="003F5CC0"/>
    <w:rsid w:val="00435455"/>
    <w:rsid w:val="004A5EB1"/>
    <w:rsid w:val="004A78F7"/>
    <w:rsid w:val="004C22A0"/>
    <w:rsid w:val="004C3118"/>
    <w:rsid w:val="005D1C32"/>
    <w:rsid w:val="005E1020"/>
    <w:rsid w:val="005E3994"/>
    <w:rsid w:val="005F064F"/>
    <w:rsid w:val="00614C48"/>
    <w:rsid w:val="00641BEE"/>
    <w:rsid w:val="00644E69"/>
    <w:rsid w:val="00651E43"/>
    <w:rsid w:val="00661CE0"/>
    <w:rsid w:val="006B733F"/>
    <w:rsid w:val="006E6470"/>
    <w:rsid w:val="006F0596"/>
    <w:rsid w:val="00704248"/>
    <w:rsid w:val="00724A42"/>
    <w:rsid w:val="007312BC"/>
    <w:rsid w:val="0075531B"/>
    <w:rsid w:val="00770B53"/>
    <w:rsid w:val="007722E2"/>
    <w:rsid w:val="00776188"/>
    <w:rsid w:val="00795847"/>
    <w:rsid w:val="007B6BF3"/>
    <w:rsid w:val="00803FED"/>
    <w:rsid w:val="00804E2A"/>
    <w:rsid w:val="008106CB"/>
    <w:rsid w:val="00827719"/>
    <w:rsid w:val="008911BC"/>
    <w:rsid w:val="008A320C"/>
    <w:rsid w:val="008B75D5"/>
    <w:rsid w:val="00914CEF"/>
    <w:rsid w:val="0092505A"/>
    <w:rsid w:val="00937408"/>
    <w:rsid w:val="0097514A"/>
    <w:rsid w:val="0099300F"/>
    <w:rsid w:val="00995EC8"/>
    <w:rsid w:val="00996AC8"/>
    <w:rsid w:val="009D3BC6"/>
    <w:rsid w:val="009E4BD9"/>
    <w:rsid w:val="00A15114"/>
    <w:rsid w:val="00A43CFE"/>
    <w:rsid w:val="00A75C5E"/>
    <w:rsid w:val="00B07776"/>
    <w:rsid w:val="00B479AE"/>
    <w:rsid w:val="00B55D36"/>
    <w:rsid w:val="00BC0BE9"/>
    <w:rsid w:val="00BC4F6D"/>
    <w:rsid w:val="00BD3B92"/>
    <w:rsid w:val="00BD4D3F"/>
    <w:rsid w:val="00BE59A1"/>
    <w:rsid w:val="00BE6941"/>
    <w:rsid w:val="00C02590"/>
    <w:rsid w:val="00C06612"/>
    <w:rsid w:val="00C10D52"/>
    <w:rsid w:val="00C12600"/>
    <w:rsid w:val="00C36A9E"/>
    <w:rsid w:val="00C37583"/>
    <w:rsid w:val="00C46586"/>
    <w:rsid w:val="00C60D72"/>
    <w:rsid w:val="00C87431"/>
    <w:rsid w:val="00CD4FD7"/>
    <w:rsid w:val="00CE437B"/>
    <w:rsid w:val="00D10371"/>
    <w:rsid w:val="00D11CA6"/>
    <w:rsid w:val="00D32FE1"/>
    <w:rsid w:val="00D361D7"/>
    <w:rsid w:val="00D64F79"/>
    <w:rsid w:val="00D7663A"/>
    <w:rsid w:val="00DB4D91"/>
    <w:rsid w:val="00DD7F9F"/>
    <w:rsid w:val="00DF07BB"/>
    <w:rsid w:val="00E05ABE"/>
    <w:rsid w:val="00E06282"/>
    <w:rsid w:val="00E36C6E"/>
    <w:rsid w:val="00E6614F"/>
    <w:rsid w:val="00EA0A42"/>
    <w:rsid w:val="00ED4BF1"/>
    <w:rsid w:val="00EE2E1A"/>
    <w:rsid w:val="00EF3ACE"/>
    <w:rsid w:val="00F04DB1"/>
    <w:rsid w:val="00F256C4"/>
    <w:rsid w:val="00F752E9"/>
    <w:rsid w:val="00FA3867"/>
    <w:rsid w:val="00FF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B743A-3F8F-4E0B-8F2B-E8E14BBC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69"/>
    <w:pPr>
      <w:ind w:left="720"/>
      <w:contextualSpacing/>
    </w:pPr>
  </w:style>
  <w:style w:type="table" w:styleId="a4">
    <w:name w:val="Table Grid"/>
    <w:basedOn w:val="a1"/>
    <w:uiPriority w:val="59"/>
    <w:rsid w:val="00644E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644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44E6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316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6D56"/>
  </w:style>
  <w:style w:type="character" w:customStyle="1" w:styleId="n9q8lc">
    <w:name w:val="n9q8lc"/>
    <w:basedOn w:val="a0"/>
    <w:rsid w:val="00BD3B92"/>
  </w:style>
  <w:style w:type="character" w:customStyle="1" w:styleId="t286pc">
    <w:name w:val="t286pc"/>
    <w:basedOn w:val="a0"/>
    <w:rsid w:val="00661CE0"/>
  </w:style>
  <w:style w:type="character" w:styleId="a9">
    <w:name w:val="Strong"/>
    <w:basedOn w:val="a0"/>
    <w:uiPriority w:val="22"/>
    <w:qFormat/>
    <w:rsid w:val="00661C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1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911C8-1CAA-4270-96EA-C554FF266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1993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thebestofhistory@outlook.com</cp:lastModifiedBy>
  <cp:revision>21</cp:revision>
  <dcterms:created xsi:type="dcterms:W3CDTF">2025-10-19T10:46:00Z</dcterms:created>
  <dcterms:modified xsi:type="dcterms:W3CDTF">2025-11-21T06:33:00Z</dcterms:modified>
</cp:coreProperties>
</file>